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BE2" w:rsidRPr="00BB6057" w:rsidRDefault="00845BE2" w:rsidP="00BB6057">
      <w:pPr>
        <w:spacing w:after="120"/>
        <w:jc w:val="center"/>
        <w:rPr>
          <w:rFonts w:ascii="Arial" w:hAnsi="Arial" w:cs="Arial"/>
          <w:b/>
          <w:sz w:val="3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6"/>
        <w:gridCol w:w="6239"/>
        <w:gridCol w:w="4643"/>
      </w:tblGrid>
      <w:tr w:rsidR="00845BE2" w:rsidRPr="00A241B3" w:rsidTr="00991B70">
        <w:trPr>
          <w:trHeight w:val="2333"/>
        </w:trPr>
        <w:tc>
          <w:tcPr>
            <w:tcW w:w="3085" w:type="dxa"/>
          </w:tcPr>
          <w:p w:rsidR="00CD4DC9" w:rsidRPr="00384DC1" w:rsidRDefault="00845BE2" w:rsidP="00991B70">
            <w:pPr>
              <w:spacing w:before="100" w:after="80"/>
            </w:pPr>
            <w:r>
              <w:t>[</w:t>
            </w:r>
            <w:r w:rsidR="000042E6">
              <w:rPr>
                <w:noProof/>
              </w:rPr>
              <w:drawing>
                <wp:inline distT="0" distB="0" distL="0" distR="0">
                  <wp:extent cx="1371600" cy="1290918"/>
                  <wp:effectExtent l="0" t="0" r="0" b="5080"/>
                  <wp:docPr id="1" name="Picture 1" descr="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5837" cy="1294906"/>
                          </a:xfrm>
                          <a:prstGeom prst="rect">
                            <a:avLst/>
                          </a:prstGeom>
                          <a:noFill/>
                          <a:ln>
                            <a:noFill/>
                          </a:ln>
                        </pic:spPr>
                      </pic:pic>
                    </a:graphicData>
                  </a:graphic>
                </wp:inline>
              </w:drawing>
            </w:r>
          </w:p>
        </w:tc>
        <w:tc>
          <w:tcPr>
            <w:tcW w:w="6364" w:type="dxa"/>
          </w:tcPr>
          <w:p w:rsidR="00E255CB" w:rsidRPr="00991B70" w:rsidRDefault="00556E52" w:rsidP="00984392">
            <w:pPr>
              <w:spacing w:before="80"/>
              <w:rPr>
                <w:rFonts w:ascii="Arial" w:hAnsi="Arial" w:cs="Arial"/>
                <w:b/>
              </w:rPr>
            </w:pPr>
            <w:r>
              <w:rPr>
                <w:rFonts w:ascii="Arial" w:hAnsi="Arial" w:cs="Arial"/>
                <w:b/>
              </w:rPr>
              <w:t>Dates of Sessions</w:t>
            </w:r>
            <w:r w:rsidR="00520480">
              <w:rPr>
                <w:rFonts w:ascii="Arial" w:hAnsi="Arial" w:cs="Arial"/>
                <w:b/>
              </w:rPr>
              <w:t>:</w:t>
            </w:r>
            <w:r w:rsidR="0079088F">
              <w:rPr>
                <w:rFonts w:ascii="Arial" w:hAnsi="Arial" w:cs="Arial"/>
                <w:b/>
              </w:rPr>
              <w:br/>
            </w:r>
            <w:r w:rsidR="0079088F">
              <w:rPr>
                <w:rFonts w:ascii="Arial" w:hAnsi="Arial" w:cs="Arial"/>
                <w:b/>
              </w:rPr>
              <w:br/>
            </w:r>
            <w:r w:rsidR="00400397">
              <w:rPr>
                <w:rFonts w:ascii="Arial" w:hAnsi="Arial" w:cs="Arial"/>
                <w:b/>
              </w:rPr>
              <w:t>11/6/21 – 16/7/21 and 3/9/21 – 22/10/21</w:t>
            </w:r>
            <w:r w:rsidR="00E60CD0">
              <w:rPr>
                <w:rFonts w:ascii="Arial" w:hAnsi="Arial" w:cs="Arial"/>
                <w:b/>
              </w:rPr>
              <w:br/>
            </w:r>
            <w:r w:rsidR="00E60CD0">
              <w:rPr>
                <w:rFonts w:ascii="Arial" w:hAnsi="Arial" w:cs="Arial"/>
                <w:b/>
              </w:rPr>
              <w:br/>
            </w:r>
            <w:r w:rsidR="00D15D4B">
              <w:rPr>
                <w:rFonts w:ascii="Arial" w:hAnsi="Arial" w:cs="Arial"/>
                <w:b/>
              </w:rPr>
              <w:t>Fridays</w:t>
            </w:r>
          </w:p>
          <w:p w:rsidR="00845BE2" w:rsidRPr="00991B70" w:rsidRDefault="0079088F" w:rsidP="0079088F">
            <w:pPr>
              <w:spacing w:after="120"/>
              <w:rPr>
                <w:rFonts w:ascii="Arial" w:hAnsi="Arial" w:cs="Arial"/>
              </w:rPr>
            </w:pPr>
            <w:r>
              <w:rPr>
                <w:rFonts w:ascii="Arial" w:hAnsi="Arial" w:cs="Arial"/>
                <w:b/>
              </w:rPr>
              <w:br/>
            </w:r>
            <w:r w:rsidR="00845BE2">
              <w:rPr>
                <w:rFonts w:ascii="Arial" w:hAnsi="Arial" w:cs="Arial"/>
                <w:b/>
              </w:rPr>
              <w:t xml:space="preserve">Event </w:t>
            </w:r>
            <w:r w:rsidR="00845BE2" w:rsidRPr="00991B70">
              <w:rPr>
                <w:rFonts w:ascii="Arial" w:hAnsi="Arial" w:cs="Arial"/>
                <w:b/>
              </w:rPr>
              <w:t xml:space="preserve">Open: </w:t>
            </w:r>
            <w:r w:rsidR="007648B4">
              <w:rPr>
                <w:rFonts w:ascii="Arial" w:hAnsi="Arial" w:cs="Arial"/>
              </w:rPr>
              <w:t>10.30am – 11.30am</w:t>
            </w:r>
          </w:p>
        </w:tc>
        <w:tc>
          <w:tcPr>
            <w:tcW w:w="4725" w:type="dxa"/>
          </w:tcPr>
          <w:p w:rsidR="00845BE2" w:rsidRPr="00991B70" w:rsidRDefault="00D86893" w:rsidP="00991B70">
            <w:pPr>
              <w:spacing w:before="80"/>
              <w:rPr>
                <w:rFonts w:ascii="Arial" w:hAnsi="Arial" w:cs="Arial"/>
                <w:b/>
              </w:rPr>
            </w:pPr>
            <w:r>
              <w:rPr>
                <w:rFonts w:ascii="Arial" w:hAnsi="Arial" w:cs="Arial"/>
                <w:b/>
              </w:rPr>
              <w:t>Venue</w:t>
            </w:r>
            <w:bookmarkStart w:id="0" w:name="_GoBack"/>
            <w:bookmarkEnd w:id="0"/>
            <w:r w:rsidR="00845BE2" w:rsidRPr="00991B70">
              <w:rPr>
                <w:rFonts w:ascii="Arial" w:hAnsi="Arial" w:cs="Arial"/>
                <w:b/>
              </w:rPr>
              <w:t xml:space="preserve">: </w:t>
            </w:r>
          </w:p>
          <w:p w:rsidR="00CD4DC9" w:rsidRPr="00991B70" w:rsidRDefault="00886AAB" w:rsidP="00991B70">
            <w:pPr>
              <w:spacing w:before="80"/>
              <w:rPr>
                <w:rFonts w:ascii="Arial" w:hAnsi="Arial" w:cs="Arial"/>
              </w:rPr>
            </w:pPr>
            <w:proofErr w:type="spellStart"/>
            <w:r>
              <w:rPr>
                <w:rFonts w:ascii="Arial" w:hAnsi="Arial" w:cs="Arial"/>
              </w:rPr>
              <w:t>Pontcanna</w:t>
            </w:r>
            <w:proofErr w:type="spellEnd"/>
            <w:r w:rsidR="00400397">
              <w:rPr>
                <w:rFonts w:ascii="Arial" w:hAnsi="Arial" w:cs="Arial"/>
              </w:rPr>
              <w:t xml:space="preserve"> Fields,</w:t>
            </w:r>
            <w:r w:rsidR="00556E52">
              <w:rPr>
                <w:rFonts w:ascii="Arial" w:hAnsi="Arial" w:cs="Arial"/>
              </w:rPr>
              <w:t xml:space="preserve"> </w:t>
            </w:r>
            <w:r>
              <w:rPr>
                <w:rFonts w:ascii="Arial" w:hAnsi="Arial" w:cs="Arial"/>
              </w:rPr>
              <w:t>Cardiff</w:t>
            </w:r>
            <w:r w:rsidR="00AE2E19">
              <w:rPr>
                <w:rFonts w:ascii="Arial" w:hAnsi="Arial" w:cs="Arial"/>
              </w:rPr>
              <w:t xml:space="preserve"> </w:t>
            </w:r>
          </w:p>
          <w:p w:rsidR="00845BE2" w:rsidRPr="00991B70" w:rsidRDefault="00845BE2" w:rsidP="00991B70">
            <w:pPr>
              <w:spacing w:before="80"/>
              <w:rPr>
                <w:rFonts w:ascii="Arial" w:hAnsi="Arial" w:cs="Arial"/>
              </w:rPr>
            </w:pPr>
          </w:p>
        </w:tc>
      </w:tr>
      <w:tr w:rsidR="00845BE2" w:rsidRPr="00A241B3" w:rsidTr="00991B70">
        <w:tc>
          <w:tcPr>
            <w:tcW w:w="3085" w:type="dxa"/>
            <w:vMerge w:val="restart"/>
          </w:tcPr>
          <w:p w:rsidR="00845BE2" w:rsidRPr="00991B70" w:rsidRDefault="00845BE2" w:rsidP="00991B70">
            <w:pPr>
              <w:spacing w:before="80"/>
              <w:rPr>
                <w:rFonts w:ascii="Arial" w:hAnsi="Arial" w:cs="Arial"/>
                <w:b/>
              </w:rPr>
            </w:pPr>
            <w:r w:rsidRPr="00991B70">
              <w:rPr>
                <w:rFonts w:ascii="Arial" w:hAnsi="Arial" w:cs="Arial"/>
                <w:b/>
              </w:rPr>
              <w:t>Event Organiser:</w:t>
            </w:r>
          </w:p>
          <w:p w:rsidR="00CD4DC9" w:rsidRDefault="00CD4DC9" w:rsidP="00991B70">
            <w:pPr>
              <w:spacing w:before="120"/>
              <w:rPr>
                <w:rFonts w:ascii="Arial" w:hAnsi="Arial" w:cs="Arial"/>
              </w:rPr>
            </w:pPr>
            <w:proofErr w:type="spellStart"/>
            <w:r>
              <w:rPr>
                <w:rFonts w:ascii="Arial" w:hAnsi="Arial" w:cs="Arial"/>
              </w:rPr>
              <w:t>Menter</w:t>
            </w:r>
            <w:proofErr w:type="spellEnd"/>
            <w:r>
              <w:rPr>
                <w:rFonts w:ascii="Arial" w:hAnsi="Arial" w:cs="Arial"/>
              </w:rPr>
              <w:t xml:space="preserve"> Caerdydd</w:t>
            </w:r>
          </w:p>
          <w:p w:rsidR="00556E52" w:rsidRPr="00556E52" w:rsidRDefault="00556E52" w:rsidP="00991B70">
            <w:pPr>
              <w:spacing w:before="120"/>
              <w:rPr>
                <w:rFonts w:ascii="Arial" w:hAnsi="Arial" w:cs="Arial"/>
                <w:b/>
              </w:rPr>
            </w:pPr>
            <w:r w:rsidRPr="00556E52">
              <w:rPr>
                <w:rFonts w:ascii="Arial" w:hAnsi="Arial" w:cs="Arial"/>
                <w:b/>
              </w:rPr>
              <w:t>Fitness Instructor:</w:t>
            </w:r>
          </w:p>
          <w:p w:rsidR="00556E52" w:rsidRPr="00991B70" w:rsidRDefault="00556E52" w:rsidP="00991B70">
            <w:pPr>
              <w:spacing w:before="120"/>
              <w:rPr>
                <w:rFonts w:ascii="Arial" w:hAnsi="Arial" w:cs="Arial"/>
              </w:rPr>
            </w:pPr>
            <w:r>
              <w:rPr>
                <w:rFonts w:ascii="Arial" w:hAnsi="Arial" w:cs="Arial"/>
              </w:rPr>
              <w:t>Rebecca Williams</w:t>
            </w:r>
          </w:p>
        </w:tc>
        <w:tc>
          <w:tcPr>
            <w:tcW w:w="6364" w:type="dxa"/>
          </w:tcPr>
          <w:p w:rsidR="00845BE2" w:rsidRPr="00991B70" w:rsidRDefault="00845BE2" w:rsidP="00556E52">
            <w:pPr>
              <w:spacing w:before="80"/>
              <w:rPr>
                <w:rFonts w:ascii="Arial" w:hAnsi="Arial" w:cs="Arial"/>
              </w:rPr>
            </w:pPr>
            <w:r w:rsidRPr="00991B70">
              <w:rPr>
                <w:rFonts w:ascii="Arial" w:hAnsi="Arial" w:cs="Arial"/>
                <w:b/>
              </w:rPr>
              <w:t>Risk assessment undertaken by:</w:t>
            </w:r>
            <w:r w:rsidR="00AE2E19">
              <w:rPr>
                <w:rFonts w:ascii="Arial" w:hAnsi="Arial" w:cs="Arial"/>
                <w:b/>
              </w:rPr>
              <w:t xml:space="preserve"> </w:t>
            </w:r>
            <w:r w:rsidR="00556E52">
              <w:rPr>
                <w:rFonts w:ascii="Arial" w:hAnsi="Arial" w:cs="Arial"/>
                <w:b/>
              </w:rPr>
              <w:br/>
            </w:r>
            <w:r w:rsidR="007648B4">
              <w:rPr>
                <w:rFonts w:ascii="Arial" w:hAnsi="Arial" w:cs="Arial"/>
                <w:b/>
              </w:rPr>
              <w:t>Gwennan Young</w:t>
            </w:r>
            <w:r w:rsidR="00556E52">
              <w:rPr>
                <w:rFonts w:ascii="Arial" w:hAnsi="Arial" w:cs="Arial"/>
                <w:b/>
              </w:rPr>
              <w:t xml:space="preserve">, </w:t>
            </w:r>
            <w:r w:rsidR="00AE2E19">
              <w:rPr>
                <w:rFonts w:ascii="Arial" w:hAnsi="Arial" w:cs="Arial"/>
              </w:rPr>
              <w:t xml:space="preserve"> </w:t>
            </w:r>
            <w:r w:rsidR="00036AEC">
              <w:rPr>
                <w:rFonts w:ascii="Arial" w:hAnsi="Arial" w:cs="Arial"/>
              </w:rPr>
              <w:t>Family Service Development Officer</w:t>
            </w:r>
          </w:p>
        </w:tc>
        <w:tc>
          <w:tcPr>
            <w:tcW w:w="4725" w:type="dxa"/>
            <w:vMerge w:val="restart"/>
          </w:tcPr>
          <w:p w:rsidR="00845BE2" w:rsidRPr="00991B70" w:rsidRDefault="00845BE2" w:rsidP="00991B70">
            <w:pPr>
              <w:spacing w:before="80"/>
              <w:rPr>
                <w:rFonts w:ascii="Arial" w:hAnsi="Arial" w:cs="Arial"/>
                <w:b/>
              </w:rPr>
            </w:pPr>
            <w:r w:rsidRPr="00991B70">
              <w:rPr>
                <w:rFonts w:ascii="Arial" w:hAnsi="Arial" w:cs="Arial"/>
                <w:b/>
              </w:rPr>
              <w:t>Distribution:</w:t>
            </w:r>
          </w:p>
          <w:p w:rsidR="00845BE2" w:rsidRPr="00991B70" w:rsidRDefault="00984392" w:rsidP="00991B70">
            <w:pPr>
              <w:pStyle w:val="ListParagraph"/>
              <w:numPr>
                <w:ilvl w:val="0"/>
                <w:numId w:val="2"/>
              </w:numPr>
              <w:spacing w:before="120"/>
              <w:ind w:left="332" w:hanging="283"/>
              <w:rPr>
                <w:rFonts w:ascii="Arial" w:hAnsi="Arial" w:cs="Arial"/>
              </w:rPr>
            </w:pPr>
            <w:r>
              <w:rPr>
                <w:rFonts w:ascii="Arial" w:hAnsi="Arial" w:cs="Arial"/>
              </w:rPr>
              <w:t xml:space="preserve">Office and </w:t>
            </w:r>
            <w:r w:rsidR="00556E52">
              <w:rPr>
                <w:rFonts w:ascii="Arial" w:hAnsi="Arial" w:cs="Arial"/>
              </w:rPr>
              <w:t>Fitness Instructor</w:t>
            </w:r>
          </w:p>
          <w:p w:rsidR="00845BE2" w:rsidRPr="00991B70" w:rsidRDefault="00845BE2" w:rsidP="00AE2E19">
            <w:pPr>
              <w:pStyle w:val="ListParagraph"/>
              <w:spacing w:before="120"/>
              <w:ind w:left="332"/>
              <w:rPr>
                <w:rFonts w:ascii="Arial" w:hAnsi="Arial" w:cs="Arial"/>
              </w:rPr>
            </w:pPr>
          </w:p>
        </w:tc>
      </w:tr>
      <w:tr w:rsidR="00845BE2" w:rsidRPr="00A241B3" w:rsidTr="00991B70">
        <w:trPr>
          <w:trHeight w:val="440"/>
        </w:trPr>
        <w:tc>
          <w:tcPr>
            <w:tcW w:w="3085" w:type="dxa"/>
            <w:vMerge/>
          </w:tcPr>
          <w:p w:rsidR="00845BE2" w:rsidRPr="00991B70" w:rsidRDefault="00845BE2" w:rsidP="00D50F41">
            <w:pPr>
              <w:rPr>
                <w:rFonts w:ascii="Arial" w:hAnsi="Arial" w:cs="Arial"/>
              </w:rPr>
            </w:pPr>
          </w:p>
        </w:tc>
        <w:tc>
          <w:tcPr>
            <w:tcW w:w="6364" w:type="dxa"/>
          </w:tcPr>
          <w:p w:rsidR="00845BE2" w:rsidRPr="00991B70" w:rsidRDefault="00845BE2" w:rsidP="00991B70">
            <w:pPr>
              <w:spacing w:before="80"/>
              <w:rPr>
                <w:rFonts w:ascii="Arial" w:hAnsi="Arial" w:cs="Arial"/>
              </w:rPr>
            </w:pPr>
            <w:r w:rsidRPr="00991B70">
              <w:rPr>
                <w:rFonts w:ascii="Arial" w:hAnsi="Arial" w:cs="Arial"/>
                <w:b/>
              </w:rPr>
              <w:t xml:space="preserve">Signed: </w:t>
            </w:r>
            <w:proofErr w:type="spellStart"/>
            <w:r w:rsidR="007648B4">
              <w:rPr>
                <w:rFonts w:ascii="Arial" w:hAnsi="Arial" w:cs="Arial"/>
                <w:b/>
              </w:rPr>
              <w:t>G</w:t>
            </w:r>
            <w:r w:rsidR="00556E52">
              <w:rPr>
                <w:rFonts w:ascii="Arial" w:hAnsi="Arial" w:cs="Arial"/>
                <w:b/>
              </w:rPr>
              <w:t>.</w:t>
            </w:r>
            <w:r w:rsidR="007648B4">
              <w:rPr>
                <w:rFonts w:ascii="Arial" w:hAnsi="Arial" w:cs="Arial"/>
                <w:b/>
              </w:rPr>
              <w:t>Young</w:t>
            </w:r>
            <w:proofErr w:type="spellEnd"/>
          </w:p>
          <w:p w:rsidR="00845BE2" w:rsidRPr="00991B70" w:rsidRDefault="00845BE2" w:rsidP="00400397">
            <w:pPr>
              <w:spacing w:before="120"/>
              <w:rPr>
                <w:rFonts w:ascii="Arial" w:hAnsi="Arial" w:cs="Arial"/>
              </w:rPr>
            </w:pPr>
            <w:r w:rsidRPr="00991B70">
              <w:rPr>
                <w:rFonts w:ascii="Arial" w:hAnsi="Arial" w:cs="Arial"/>
                <w:b/>
              </w:rPr>
              <w:t>Date:</w:t>
            </w:r>
            <w:r w:rsidR="007648B4">
              <w:rPr>
                <w:rFonts w:ascii="Arial" w:hAnsi="Arial" w:cs="Arial"/>
                <w:b/>
              </w:rPr>
              <w:t xml:space="preserve"> </w:t>
            </w:r>
            <w:r w:rsidR="00400397">
              <w:rPr>
                <w:rFonts w:ascii="Arial" w:hAnsi="Arial" w:cs="Arial"/>
              </w:rPr>
              <w:t>18/5</w:t>
            </w:r>
            <w:r w:rsidR="007648B4">
              <w:rPr>
                <w:rFonts w:ascii="Arial" w:hAnsi="Arial" w:cs="Arial"/>
              </w:rPr>
              <w:t>/21</w:t>
            </w:r>
          </w:p>
        </w:tc>
        <w:tc>
          <w:tcPr>
            <w:tcW w:w="4725" w:type="dxa"/>
            <w:vMerge/>
          </w:tcPr>
          <w:p w:rsidR="00845BE2" w:rsidRPr="00991B70" w:rsidRDefault="00845BE2">
            <w:pPr>
              <w:rPr>
                <w:rFonts w:ascii="Arial" w:hAnsi="Arial" w:cs="Arial"/>
              </w:rPr>
            </w:pPr>
          </w:p>
        </w:tc>
      </w:tr>
    </w:tbl>
    <w:p w:rsidR="00845BE2" w:rsidRPr="009636A2" w:rsidRDefault="00845BE2" w:rsidP="00BB6057">
      <w:pPr>
        <w:spacing w:before="120" w:after="120"/>
        <w:rPr>
          <w:rFonts w:ascii="Arial" w:hAnsi="Arial" w:cs="Arial"/>
          <w:b/>
        </w:rPr>
      </w:pPr>
      <w:r w:rsidRPr="009636A2">
        <w:rPr>
          <w:rFonts w:ascii="Arial" w:hAnsi="Arial" w:cs="Arial"/>
          <w:b/>
        </w:rPr>
        <w:t>Scope of Risk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845BE2" w:rsidRPr="00A241B3" w:rsidTr="00991B70">
        <w:tc>
          <w:tcPr>
            <w:tcW w:w="14174" w:type="dxa"/>
          </w:tcPr>
          <w:p w:rsidR="00CD4DC9" w:rsidRPr="00991B70" w:rsidRDefault="00CD4DC9" w:rsidP="00991B70">
            <w:pPr>
              <w:spacing w:before="80"/>
              <w:rPr>
                <w:rFonts w:ascii="Arial" w:hAnsi="Arial" w:cs="Arial"/>
              </w:rPr>
            </w:pPr>
            <w:proofErr w:type="spellStart"/>
            <w:r>
              <w:rPr>
                <w:rFonts w:ascii="Arial" w:hAnsi="Arial" w:cs="Arial"/>
              </w:rPr>
              <w:t>Bygi</w:t>
            </w:r>
            <w:proofErr w:type="spellEnd"/>
            <w:r>
              <w:rPr>
                <w:rFonts w:ascii="Arial" w:hAnsi="Arial" w:cs="Arial"/>
              </w:rPr>
              <w:t xml:space="preserve"> Heini –</w:t>
            </w:r>
            <w:r w:rsidR="00AE2E19">
              <w:rPr>
                <w:rFonts w:ascii="Arial" w:hAnsi="Arial" w:cs="Arial"/>
              </w:rPr>
              <w:t xml:space="preserve"> Fitness class for parents</w:t>
            </w:r>
            <w:r>
              <w:rPr>
                <w:rFonts w:ascii="Arial" w:hAnsi="Arial" w:cs="Arial"/>
              </w:rPr>
              <w:t>.</w:t>
            </w:r>
            <w:r w:rsidR="00AE2E19">
              <w:rPr>
                <w:rFonts w:ascii="Arial" w:hAnsi="Arial" w:cs="Arial"/>
              </w:rPr>
              <w:t xml:space="preserve"> </w:t>
            </w:r>
            <w:r w:rsidR="00400397">
              <w:rPr>
                <w:rFonts w:ascii="Arial" w:hAnsi="Arial" w:cs="Arial"/>
                <w:b/>
              </w:rPr>
              <w:t xml:space="preserve">11/6/21 – 16/7/21 &amp; 3/9/21 – 22/10/21, </w:t>
            </w:r>
            <w:r w:rsidR="006D305D">
              <w:rPr>
                <w:rFonts w:ascii="Arial" w:hAnsi="Arial" w:cs="Arial"/>
                <w:b/>
              </w:rPr>
              <w:t xml:space="preserve"> </w:t>
            </w:r>
            <w:r w:rsidR="00400397">
              <w:rPr>
                <w:rFonts w:ascii="Arial" w:hAnsi="Arial" w:cs="Arial"/>
                <w:b/>
              </w:rPr>
              <w:t>F</w:t>
            </w:r>
            <w:r w:rsidR="00C430D6">
              <w:rPr>
                <w:rFonts w:ascii="Arial" w:hAnsi="Arial" w:cs="Arial"/>
                <w:b/>
              </w:rPr>
              <w:t>riday</w:t>
            </w:r>
            <w:r w:rsidR="00AE2E19">
              <w:rPr>
                <w:rFonts w:ascii="Arial" w:hAnsi="Arial" w:cs="Arial"/>
                <w:b/>
              </w:rPr>
              <w:t>s</w:t>
            </w:r>
            <w:r w:rsidR="00556E52">
              <w:rPr>
                <w:rFonts w:ascii="Arial" w:hAnsi="Arial" w:cs="Arial"/>
                <w:b/>
              </w:rPr>
              <w:t>, 10.30am – 11.30am</w:t>
            </w:r>
          </w:p>
        </w:tc>
      </w:tr>
    </w:tbl>
    <w:p w:rsidR="00845BE2" w:rsidRDefault="00845BE2" w:rsidP="00BB6057">
      <w:pPr>
        <w:spacing w:before="120" w:after="120"/>
        <w:rPr>
          <w:rFonts w:ascii="Arial" w:hAnsi="Arial" w:cs="Arial"/>
          <w:b/>
        </w:rPr>
      </w:pPr>
      <w:r w:rsidRPr="00603D10">
        <w:rPr>
          <w:rFonts w:ascii="Arial" w:hAnsi="Arial" w:cs="Arial"/>
          <w:b/>
        </w:rPr>
        <w:t>Visitor Profile</w:t>
      </w:r>
    </w:p>
    <w:tbl>
      <w:tblPr>
        <w:tblStyle w:val="TableGrid"/>
        <w:tblW w:w="0" w:type="auto"/>
        <w:tblLook w:val="04A0" w:firstRow="1" w:lastRow="0" w:firstColumn="1" w:lastColumn="0" w:noHBand="0" w:noVBand="1"/>
      </w:tblPr>
      <w:tblGrid>
        <w:gridCol w:w="6974"/>
        <w:gridCol w:w="6974"/>
      </w:tblGrid>
      <w:tr w:rsidR="00400397" w:rsidTr="00400397">
        <w:tc>
          <w:tcPr>
            <w:tcW w:w="6974" w:type="dxa"/>
          </w:tcPr>
          <w:p w:rsidR="00400397" w:rsidRDefault="00400397" w:rsidP="00400397">
            <w:pPr>
              <w:pStyle w:val="ListParagraph"/>
              <w:numPr>
                <w:ilvl w:val="0"/>
                <w:numId w:val="1"/>
              </w:numPr>
              <w:spacing w:before="80"/>
              <w:ind w:left="714" w:hanging="357"/>
              <w:rPr>
                <w:rFonts w:ascii="Arial" w:hAnsi="Arial" w:cs="Arial"/>
              </w:rPr>
            </w:pPr>
            <w:r w:rsidRPr="00991B70">
              <w:rPr>
                <w:rFonts w:ascii="Arial" w:hAnsi="Arial" w:cs="Arial"/>
              </w:rPr>
              <w:t xml:space="preserve">Age range: </w:t>
            </w:r>
            <w:r>
              <w:rPr>
                <w:rFonts w:ascii="Arial" w:hAnsi="Arial" w:cs="Arial"/>
              </w:rPr>
              <w:t>0yrs old – 40 years old</w:t>
            </w:r>
          </w:p>
          <w:p w:rsidR="00400397" w:rsidRPr="00991B70" w:rsidRDefault="00400397" w:rsidP="00400397">
            <w:pPr>
              <w:pStyle w:val="ListParagraph"/>
              <w:numPr>
                <w:ilvl w:val="0"/>
                <w:numId w:val="1"/>
              </w:numPr>
              <w:rPr>
                <w:rFonts w:ascii="Arial" w:hAnsi="Arial" w:cs="Arial"/>
              </w:rPr>
            </w:pPr>
            <w:r w:rsidRPr="00991B70">
              <w:rPr>
                <w:rFonts w:ascii="Arial" w:hAnsi="Arial" w:cs="Arial"/>
              </w:rPr>
              <w:t xml:space="preserve">Alcohol consumption: </w:t>
            </w:r>
            <w:r>
              <w:rPr>
                <w:rFonts w:ascii="Arial" w:hAnsi="Arial" w:cs="Arial"/>
              </w:rPr>
              <w:t>None</w:t>
            </w:r>
          </w:p>
          <w:p w:rsidR="00400397" w:rsidRPr="00991B70" w:rsidRDefault="00400397" w:rsidP="00400397">
            <w:pPr>
              <w:pStyle w:val="ListParagraph"/>
              <w:numPr>
                <w:ilvl w:val="0"/>
                <w:numId w:val="1"/>
              </w:numPr>
              <w:rPr>
                <w:rFonts w:ascii="Arial" w:hAnsi="Arial" w:cs="Arial"/>
              </w:rPr>
            </w:pPr>
            <w:r w:rsidRPr="00991B70">
              <w:rPr>
                <w:rFonts w:ascii="Arial" w:hAnsi="Arial" w:cs="Arial"/>
              </w:rPr>
              <w:t xml:space="preserve">% Children: </w:t>
            </w:r>
            <w:r>
              <w:rPr>
                <w:rFonts w:ascii="Arial" w:hAnsi="Arial" w:cs="Arial"/>
              </w:rPr>
              <w:t xml:space="preserve">50% </w:t>
            </w:r>
          </w:p>
          <w:p w:rsidR="00C430D6" w:rsidRPr="00C430D6" w:rsidRDefault="00400397" w:rsidP="00C430D6">
            <w:pPr>
              <w:pStyle w:val="ListParagraph"/>
              <w:numPr>
                <w:ilvl w:val="0"/>
                <w:numId w:val="1"/>
              </w:numPr>
              <w:rPr>
                <w:rFonts w:ascii="Arial" w:hAnsi="Arial" w:cs="Arial"/>
                <w:b/>
              </w:rPr>
            </w:pPr>
            <w:r w:rsidRPr="00991B70">
              <w:rPr>
                <w:rFonts w:ascii="Arial" w:hAnsi="Arial" w:cs="Arial"/>
              </w:rPr>
              <w:t xml:space="preserve">Busiest times: </w:t>
            </w:r>
            <w:r>
              <w:rPr>
                <w:rFonts w:ascii="Arial" w:hAnsi="Arial" w:cs="Arial"/>
              </w:rPr>
              <w:t>10.30am – 11.30am</w:t>
            </w:r>
          </w:p>
          <w:p w:rsidR="00400397" w:rsidRPr="00C430D6" w:rsidRDefault="00C430D6" w:rsidP="00C430D6">
            <w:pPr>
              <w:pStyle w:val="ListParagraph"/>
              <w:numPr>
                <w:ilvl w:val="0"/>
                <w:numId w:val="1"/>
              </w:numPr>
              <w:rPr>
                <w:rFonts w:ascii="Arial" w:hAnsi="Arial" w:cs="Arial"/>
                <w:b/>
              </w:rPr>
            </w:pPr>
            <w:r w:rsidRPr="00C430D6">
              <w:rPr>
                <w:rFonts w:ascii="Arial" w:hAnsi="Arial" w:cs="Arial"/>
              </w:rPr>
              <w:t>Average attendance: Number participants = 15.  Number spectators = 0 Number staff = 1</w:t>
            </w:r>
          </w:p>
        </w:tc>
        <w:tc>
          <w:tcPr>
            <w:tcW w:w="6974" w:type="dxa"/>
          </w:tcPr>
          <w:p w:rsidR="00400397" w:rsidRPr="00991B70" w:rsidRDefault="00400397" w:rsidP="00400397">
            <w:pPr>
              <w:pStyle w:val="ListParagraph"/>
              <w:numPr>
                <w:ilvl w:val="0"/>
                <w:numId w:val="1"/>
              </w:numPr>
              <w:spacing w:before="80"/>
              <w:ind w:left="714" w:hanging="357"/>
              <w:rPr>
                <w:rFonts w:ascii="Arial" w:hAnsi="Arial" w:cs="Arial"/>
              </w:rPr>
            </w:pPr>
            <w:r>
              <w:rPr>
                <w:rFonts w:ascii="Arial" w:hAnsi="Arial" w:cs="Arial"/>
              </w:rPr>
              <w:t>Anticipated gender split:</w:t>
            </w:r>
            <w:r w:rsidR="007B349E">
              <w:rPr>
                <w:rFonts w:ascii="Arial" w:hAnsi="Arial" w:cs="Arial"/>
              </w:rPr>
              <w:t xml:space="preserve"> 90</w:t>
            </w:r>
            <w:r>
              <w:rPr>
                <w:rFonts w:ascii="Arial" w:hAnsi="Arial" w:cs="Arial"/>
              </w:rPr>
              <w:t>%</w:t>
            </w:r>
            <w:r w:rsidR="007B349E">
              <w:rPr>
                <w:rFonts w:ascii="Arial" w:hAnsi="Arial" w:cs="Arial"/>
              </w:rPr>
              <w:t xml:space="preserve"> Female 10</w:t>
            </w:r>
            <w:r>
              <w:rPr>
                <w:rFonts w:ascii="Arial" w:hAnsi="Arial" w:cs="Arial"/>
              </w:rPr>
              <w:t>% Male</w:t>
            </w:r>
          </w:p>
          <w:p w:rsidR="00400397" w:rsidRPr="00991B70" w:rsidRDefault="00400397" w:rsidP="00400397">
            <w:pPr>
              <w:pStyle w:val="ListParagraph"/>
              <w:numPr>
                <w:ilvl w:val="0"/>
                <w:numId w:val="1"/>
              </w:numPr>
              <w:rPr>
                <w:rFonts w:ascii="Arial" w:hAnsi="Arial" w:cs="Arial"/>
              </w:rPr>
            </w:pPr>
            <w:r w:rsidRPr="00991B70">
              <w:rPr>
                <w:rFonts w:ascii="Arial" w:hAnsi="Arial" w:cs="Arial"/>
              </w:rPr>
              <w:t xml:space="preserve">Likelihood of some drug use: </w:t>
            </w:r>
            <w:r>
              <w:rPr>
                <w:rFonts w:ascii="Arial" w:hAnsi="Arial" w:cs="Arial"/>
              </w:rPr>
              <w:t>None</w:t>
            </w:r>
          </w:p>
          <w:p w:rsidR="00400397" w:rsidRDefault="00400397" w:rsidP="00400397">
            <w:pPr>
              <w:pStyle w:val="ListParagraph"/>
              <w:numPr>
                <w:ilvl w:val="0"/>
                <w:numId w:val="1"/>
              </w:numPr>
              <w:rPr>
                <w:rFonts w:ascii="Arial" w:hAnsi="Arial" w:cs="Arial"/>
              </w:rPr>
            </w:pPr>
            <w:r w:rsidRPr="00991B70">
              <w:rPr>
                <w:rFonts w:ascii="Arial" w:hAnsi="Arial" w:cs="Arial"/>
              </w:rPr>
              <w:t>% Disabled / new and expectant mothers:</w:t>
            </w:r>
            <w:r w:rsidR="007B349E">
              <w:rPr>
                <w:rFonts w:ascii="Arial" w:hAnsi="Arial" w:cs="Arial"/>
              </w:rPr>
              <w:t xml:space="preserve"> </w:t>
            </w:r>
            <w:r w:rsidR="00C430D6">
              <w:rPr>
                <w:rFonts w:ascii="Arial" w:hAnsi="Arial" w:cs="Arial"/>
              </w:rPr>
              <w:t>90</w:t>
            </w:r>
            <w:r w:rsidR="007B349E">
              <w:rPr>
                <w:rFonts w:ascii="Arial" w:hAnsi="Arial" w:cs="Arial"/>
              </w:rPr>
              <w:t xml:space="preserve">% </w:t>
            </w:r>
            <w:r w:rsidR="007B349E">
              <w:rPr>
                <w:rFonts w:ascii="Arial" w:hAnsi="Arial" w:cs="Arial"/>
              </w:rPr>
              <w:t>very new mothers</w:t>
            </w:r>
          </w:p>
          <w:p w:rsidR="00400397" w:rsidRPr="00991B70" w:rsidRDefault="00400397" w:rsidP="00400397">
            <w:pPr>
              <w:pStyle w:val="ListParagraph"/>
              <w:numPr>
                <w:ilvl w:val="0"/>
                <w:numId w:val="1"/>
              </w:numPr>
              <w:rPr>
                <w:rFonts w:ascii="Arial" w:hAnsi="Arial" w:cs="Arial"/>
              </w:rPr>
            </w:pPr>
            <w:r>
              <w:rPr>
                <w:rFonts w:ascii="Arial" w:hAnsi="Arial" w:cs="Arial"/>
              </w:rPr>
              <w:t>Fathers</w:t>
            </w:r>
            <w:r>
              <w:rPr>
                <w:rFonts w:ascii="Arial" w:hAnsi="Arial" w:cs="Arial"/>
              </w:rPr>
              <w:t xml:space="preserve"> </w:t>
            </w:r>
            <w:r>
              <w:rPr>
                <w:rFonts w:ascii="Arial" w:hAnsi="Arial" w:cs="Arial"/>
              </w:rPr>
              <w:t>/</w:t>
            </w:r>
            <w:r>
              <w:rPr>
                <w:rFonts w:ascii="Arial" w:hAnsi="Arial" w:cs="Arial"/>
              </w:rPr>
              <w:t xml:space="preserve"> </w:t>
            </w:r>
            <w:r>
              <w:rPr>
                <w:rFonts w:ascii="Arial" w:hAnsi="Arial" w:cs="Arial"/>
              </w:rPr>
              <w:t>Moth</w:t>
            </w:r>
            <w:r w:rsidR="007B349E">
              <w:rPr>
                <w:rFonts w:ascii="Arial" w:hAnsi="Arial" w:cs="Arial"/>
              </w:rPr>
              <w:t>ers with children = 100%</w:t>
            </w:r>
          </w:p>
          <w:p w:rsidR="00400397" w:rsidRDefault="00400397" w:rsidP="00BB6057">
            <w:pPr>
              <w:spacing w:before="120" w:after="120"/>
              <w:rPr>
                <w:rFonts w:ascii="Arial" w:hAnsi="Arial" w:cs="Arial"/>
              </w:rPr>
            </w:pPr>
          </w:p>
        </w:tc>
      </w:tr>
    </w:tbl>
    <w:p w:rsidR="00845BE2" w:rsidRDefault="00845BE2"/>
    <w:tbl>
      <w:tblPr>
        <w:tblW w:w="14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2268"/>
        <w:gridCol w:w="2126"/>
        <w:gridCol w:w="425"/>
        <w:gridCol w:w="426"/>
        <w:gridCol w:w="425"/>
        <w:gridCol w:w="3118"/>
        <w:gridCol w:w="426"/>
        <w:gridCol w:w="425"/>
        <w:gridCol w:w="425"/>
        <w:gridCol w:w="2100"/>
      </w:tblGrid>
      <w:tr w:rsidR="00845BE2" w:rsidTr="005518B6">
        <w:trPr>
          <w:cantSplit/>
          <w:tblHeader/>
        </w:trPr>
        <w:tc>
          <w:tcPr>
            <w:tcW w:w="1980" w:type="dxa"/>
            <w:tcBorders>
              <w:right w:val="single" w:sz="4" w:space="0" w:color="F2F2F2"/>
            </w:tcBorders>
            <w:shd w:val="clear" w:color="auto" w:fill="000000"/>
          </w:tcPr>
          <w:p w:rsidR="00845BE2" w:rsidRPr="00991B70" w:rsidRDefault="00845BE2" w:rsidP="00991B70">
            <w:pPr>
              <w:spacing w:before="80" w:after="80"/>
              <w:rPr>
                <w:rFonts w:ascii="Arial" w:hAnsi="Arial" w:cs="Arial"/>
                <w:b/>
                <w:color w:val="FFFFFF"/>
              </w:rPr>
            </w:pPr>
            <w:r w:rsidRPr="00991B70">
              <w:rPr>
                <w:rFonts w:ascii="Arial" w:hAnsi="Arial" w:cs="Arial"/>
                <w:b/>
                <w:color w:val="FFFFFF"/>
              </w:rPr>
              <w:lastRenderedPageBreak/>
              <w:t>Hazard</w:t>
            </w:r>
          </w:p>
        </w:tc>
        <w:tc>
          <w:tcPr>
            <w:tcW w:w="2268" w:type="dxa"/>
            <w:tcBorders>
              <w:left w:val="single" w:sz="4" w:space="0" w:color="F2F2F2"/>
              <w:right w:val="single" w:sz="4" w:space="0" w:color="F2F2F2"/>
            </w:tcBorders>
            <w:shd w:val="clear" w:color="auto" w:fill="000000"/>
          </w:tcPr>
          <w:p w:rsidR="00845BE2" w:rsidRPr="00991B70" w:rsidRDefault="00845BE2" w:rsidP="00991B70">
            <w:pPr>
              <w:spacing w:before="80" w:after="80"/>
              <w:rPr>
                <w:rFonts w:ascii="Arial" w:hAnsi="Arial" w:cs="Arial"/>
                <w:b/>
                <w:color w:val="FFFFFF"/>
              </w:rPr>
            </w:pPr>
            <w:r w:rsidRPr="00991B70">
              <w:rPr>
                <w:rFonts w:ascii="Arial" w:hAnsi="Arial" w:cs="Arial"/>
                <w:b/>
                <w:color w:val="FFFFFF"/>
              </w:rPr>
              <w:t>Consequences</w:t>
            </w:r>
          </w:p>
        </w:tc>
        <w:tc>
          <w:tcPr>
            <w:tcW w:w="2126" w:type="dxa"/>
            <w:tcBorders>
              <w:left w:val="single" w:sz="4" w:space="0" w:color="F2F2F2"/>
              <w:right w:val="single" w:sz="4" w:space="0" w:color="F2F2F2"/>
            </w:tcBorders>
            <w:shd w:val="clear" w:color="auto" w:fill="000000"/>
          </w:tcPr>
          <w:p w:rsidR="00845BE2" w:rsidRPr="00991B70" w:rsidRDefault="00845BE2" w:rsidP="00991B70">
            <w:pPr>
              <w:spacing w:before="80" w:after="80"/>
              <w:rPr>
                <w:rFonts w:ascii="Arial" w:hAnsi="Arial" w:cs="Arial"/>
                <w:b/>
                <w:color w:val="FFFFFF"/>
              </w:rPr>
            </w:pPr>
            <w:r w:rsidRPr="00991B70">
              <w:rPr>
                <w:rFonts w:ascii="Arial" w:hAnsi="Arial" w:cs="Arial"/>
                <w:b/>
                <w:color w:val="FFFFFF"/>
              </w:rPr>
              <w:t>Who is at Risk</w:t>
            </w:r>
          </w:p>
        </w:tc>
        <w:tc>
          <w:tcPr>
            <w:tcW w:w="425" w:type="dxa"/>
            <w:tcBorders>
              <w:left w:val="single" w:sz="4" w:space="0" w:color="F2F2F2"/>
              <w:right w:val="single" w:sz="4" w:space="0" w:color="F2F2F2"/>
            </w:tcBorders>
            <w:shd w:val="clear" w:color="auto" w:fill="000000"/>
            <w:tcMar>
              <w:left w:w="28" w:type="dxa"/>
              <w:right w:w="28" w:type="dxa"/>
            </w:tcMar>
          </w:tcPr>
          <w:p w:rsidR="00845BE2" w:rsidRPr="00991B70" w:rsidRDefault="00845BE2" w:rsidP="00991B70">
            <w:pPr>
              <w:spacing w:before="80" w:after="80"/>
              <w:jc w:val="center"/>
              <w:rPr>
                <w:rFonts w:ascii="Arial" w:hAnsi="Arial" w:cs="Arial"/>
                <w:b/>
                <w:color w:val="FFFFFF"/>
                <w:szCs w:val="20"/>
              </w:rPr>
            </w:pPr>
            <w:r w:rsidRPr="00991B70">
              <w:rPr>
                <w:rFonts w:ascii="Arial" w:hAnsi="Arial" w:cs="Arial"/>
                <w:b/>
                <w:color w:val="FFFFFF"/>
                <w:szCs w:val="20"/>
              </w:rPr>
              <w:t>P</w:t>
            </w:r>
          </w:p>
        </w:tc>
        <w:tc>
          <w:tcPr>
            <w:tcW w:w="426" w:type="dxa"/>
            <w:tcBorders>
              <w:left w:val="single" w:sz="4" w:space="0" w:color="F2F2F2"/>
              <w:right w:val="single" w:sz="4" w:space="0" w:color="F2F2F2"/>
            </w:tcBorders>
            <w:shd w:val="clear" w:color="auto" w:fill="000000"/>
            <w:tcMar>
              <w:left w:w="28" w:type="dxa"/>
              <w:right w:w="28" w:type="dxa"/>
            </w:tcMar>
          </w:tcPr>
          <w:p w:rsidR="00845BE2" w:rsidRPr="00991B70" w:rsidRDefault="00845BE2" w:rsidP="00991B70">
            <w:pPr>
              <w:spacing w:before="80" w:after="80"/>
              <w:jc w:val="center"/>
              <w:rPr>
                <w:rFonts w:ascii="Arial" w:hAnsi="Arial" w:cs="Arial"/>
                <w:b/>
                <w:color w:val="FFFFFF"/>
                <w:szCs w:val="20"/>
              </w:rPr>
            </w:pPr>
            <w:r w:rsidRPr="00991B70">
              <w:rPr>
                <w:rFonts w:ascii="Arial" w:hAnsi="Arial" w:cs="Arial"/>
                <w:b/>
                <w:color w:val="FFFFFF"/>
                <w:szCs w:val="20"/>
              </w:rPr>
              <w:t>S</w:t>
            </w:r>
          </w:p>
        </w:tc>
        <w:tc>
          <w:tcPr>
            <w:tcW w:w="425" w:type="dxa"/>
            <w:tcBorders>
              <w:left w:val="single" w:sz="4" w:space="0" w:color="F2F2F2"/>
              <w:right w:val="single" w:sz="4" w:space="0" w:color="F2F2F2"/>
            </w:tcBorders>
            <w:shd w:val="clear" w:color="auto" w:fill="000000"/>
            <w:tcMar>
              <w:left w:w="28" w:type="dxa"/>
              <w:right w:w="28" w:type="dxa"/>
            </w:tcMar>
          </w:tcPr>
          <w:p w:rsidR="00845BE2" w:rsidRPr="00991B70" w:rsidRDefault="00845BE2" w:rsidP="00991B70">
            <w:pPr>
              <w:spacing w:before="80" w:after="80"/>
              <w:jc w:val="center"/>
              <w:rPr>
                <w:rFonts w:ascii="Arial" w:hAnsi="Arial" w:cs="Arial"/>
                <w:b/>
                <w:color w:val="FFFFFF"/>
                <w:szCs w:val="20"/>
              </w:rPr>
            </w:pPr>
            <w:r w:rsidRPr="00991B70">
              <w:rPr>
                <w:rFonts w:ascii="Arial" w:hAnsi="Arial" w:cs="Arial"/>
                <w:b/>
                <w:color w:val="FFFFFF"/>
                <w:szCs w:val="20"/>
              </w:rPr>
              <w:t>R</w:t>
            </w:r>
          </w:p>
        </w:tc>
        <w:tc>
          <w:tcPr>
            <w:tcW w:w="3118" w:type="dxa"/>
            <w:tcBorders>
              <w:left w:val="single" w:sz="4" w:space="0" w:color="F2F2F2"/>
              <w:right w:val="single" w:sz="4" w:space="0" w:color="F2F2F2"/>
            </w:tcBorders>
            <w:shd w:val="clear" w:color="auto" w:fill="000000"/>
          </w:tcPr>
          <w:p w:rsidR="00845BE2" w:rsidRPr="00991B70" w:rsidRDefault="00845BE2" w:rsidP="00991B70">
            <w:pPr>
              <w:spacing w:before="80" w:after="80"/>
              <w:rPr>
                <w:rFonts w:ascii="Arial" w:hAnsi="Arial" w:cs="Arial"/>
                <w:b/>
                <w:color w:val="FFFFFF"/>
              </w:rPr>
            </w:pPr>
            <w:r w:rsidRPr="00991B70">
              <w:rPr>
                <w:rFonts w:ascii="Arial" w:hAnsi="Arial" w:cs="Arial"/>
                <w:b/>
                <w:color w:val="FFFFFF"/>
              </w:rPr>
              <w:t>Controls</w:t>
            </w:r>
          </w:p>
        </w:tc>
        <w:tc>
          <w:tcPr>
            <w:tcW w:w="426" w:type="dxa"/>
            <w:tcBorders>
              <w:left w:val="single" w:sz="4" w:space="0" w:color="F2F2F2"/>
              <w:right w:val="single" w:sz="4" w:space="0" w:color="F2F2F2"/>
            </w:tcBorders>
            <w:shd w:val="clear" w:color="auto" w:fill="000000"/>
            <w:tcMar>
              <w:left w:w="28" w:type="dxa"/>
              <w:right w:w="28" w:type="dxa"/>
            </w:tcMar>
          </w:tcPr>
          <w:p w:rsidR="00845BE2" w:rsidRPr="00991B70" w:rsidRDefault="00845BE2" w:rsidP="00991B70">
            <w:pPr>
              <w:spacing w:before="80" w:after="80"/>
              <w:jc w:val="center"/>
              <w:rPr>
                <w:rFonts w:ascii="Arial" w:hAnsi="Arial" w:cs="Arial"/>
                <w:b/>
                <w:color w:val="FFFFFF"/>
                <w:szCs w:val="20"/>
              </w:rPr>
            </w:pPr>
            <w:r w:rsidRPr="00991B70">
              <w:rPr>
                <w:rFonts w:ascii="Arial" w:hAnsi="Arial" w:cs="Arial"/>
                <w:b/>
                <w:color w:val="FFFFFF"/>
                <w:szCs w:val="20"/>
              </w:rPr>
              <w:t>P</w:t>
            </w:r>
          </w:p>
        </w:tc>
        <w:tc>
          <w:tcPr>
            <w:tcW w:w="425" w:type="dxa"/>
            <w:tcBorders>
              <w:left w:val="single" w:sz="4" w:space="0" w:color="F2F2F2"/>
              <w:right w:val="single" w:sz="4" w:space="0" w:color="F2F2F2"/>
            </w:tcBorders>
            <w:shd w:val="clear" w:color="auto" w:fill="000000"/>
            <w:tcMar>
              <w:left w:w="28" w:type="dxa"/>
              <w:right w:w="28" w:type="dxa"/>
            </w:tcMar>
          </w:tcPr>
          <w:p w:rsidR="00845BE2" w:rsidRPr="00991B70" w:rsidRDefault="00845BE2" w:rsidP="00991B70">
            <w:pPr>
              <w:spacing w:before="80" w:after="80"/>
              <w:jc w:val="center"/>
              <w:rPr>
                <w:rFonts w:ascii="Arial" w:hAnsi="Arial" w:cs="Arial"/>
                <w:b/>
                <w:color w:val="FFFFFF"/>
                <w:szCs w:val="20"/>
              </w:rPr>
            </w:pPr>
            <w:r w:rsidRPr="00991B70">
              <w:rPr>
                <w:rFonts w:ascii="Arial" w:hAnsi="Arial" w:cs="Arial"/>
                <w:b/>
                <w:color w:val="FFFFFF"/>
                <w:szCs w:val="20"/>
              </w:rPr>
              <w:t>S</w:t>
            </w:r>
          </w:p>
        </w:tc>
        <w:tc>
          <w:tcPr>
            <w:tcW w:w="425" w:type="dxa"/>
            <w:tcBorders>
              <w:left w:val="single" w:sz="4" w:space="0" w:color="F2F2F2"/>
              <w:right w:val="single" w:sz="4" w:space="0" w:color="F2F2F2"/>
            </w:tcBorders>
            <w:shd w:val="clear" w:color="auto" w:fill="000000"/>
            <w:tcMar>
              <w:left w:w="28" w:type="dxa"/>
              <w:right w:w="28" w:type="dxa"/>
            </w:tcMar>
          </w:tcPr>
          <w:p w:rsidR="00845BE2" w:rsidRPr="00991B70" w:rsidRDefault="00845BE2" w:rsidP="00991B70">
            <w:pPr>
              <w:spacing w:before="80" w:after="80"/>
              <w:jc w:val="center"/>
              <w:rPr>
                <w:rFonts w:ascii="Arial" w:hAnsi="Arial" w:cs="Arial"/>
                <w:b/>
                <w:color w:val="FFFFFF"/>
                <w:szCs w:val="20"/>
              </w:rPr>
            </w:pPr>
            <w:r w:rsidRPr="00991B70">
              <w:rPr>
                <w:rFonts w:ascii="Arial" w:hAnsi="Arial" w:cs="Arial"/>
                <w:b/>
                <w:color w:val="FFFFFF"/>
                <w:szCs w:val="20"/>
              </w:rPr>
              <w:t>R</w:t>
            </w:r>
          </w:p>
        </w:tc>
        <w:tc>
          <w:tcPr>
            <w:tcW w:w="2100" w:type="dxa"/>
            <w:tcBorders>
              <w:left w:val="single" w:sz="4" w:space="0" w:color="F2F2F2"/>
            </w:tcBorders>
            <w:shd w:val="clear" w:color="auto" w:fill="000000"/>
          </w:tcPr>
          <w:p w:rsidR="00845BE2" w:rsidRPr="00991B70" w:rsidRDefault="00845BE2" w:rsidP="00991B70">
            <w:pPr>
              <w:spacing w:before="80" w:after="80"/>
              <w:rPr>
                <w:rFonts w:ascii="Arial" w:hAnsi="Arial" w:cs="Arial"/>
                <w:b/>
                <w:color w:val="FFFFFF"/>
              </w:rPr>
            </w:pPr>
            <w:smartTag w:uri="urn:schemas-microsoft-com:office:smarttags" w:element="State">
              <w:smartTag w:uri="urn:schemas-microsoft-com:office:smarttags" w:element="place">
                <w:r w:rsidRPr="00991B70">
                  <w:rPr>
                    <w:rFonts w:ascii="Arial" w:hAnsi="Arial" w:cs="Arial"/>
                    <w:b/>
                    <w:color w:val="FFFFFF"/>
                  </w:rPr>
                  <w:t>AL</w:t>
                </w:r>
              </w:smartTag>
            </w:smartTag>
          </w:p>
        </w:tc>
      </w:tr>
      <w:tr w:rsidR="00845BE2" w:rsidRPr="00BE6259" w:rsidTr="005518B6">
        <w:trPr>
          <w:cantSplit/>
        </w:trPr>
        <w:tc>
          <w:tcPr>
            <w:tcW w:w="1980" w:type="dxa"/>
            <w:shd w:val="clear" w:color="auto" w:fill="CCCCCC"/>
          </w:tcPr>
          <w:p w:rsidR="00845BE2" w:rsidRPr="00BE6259" w:rsidRDefault="00845BE2" w:rsidP="00BE6259">
            <w:pPr>
              <w:autoSpaceDE w:val="0"/>
              <w:autoSpaceDN w:val="0"/>
              <w:adjustRightInd w:val="0"/>
              <w:rPr>
                <w:rFonts w:ascii="Arial" w:hAnsi="Arial" w:cs="Arial"/>
                <w:sz w:val="16"/>
                <w:szCs w:val="16"/>
              </w:rPr>
            </w:pPr>
            <w:r w:rsidRPr="00BE6259">
              <w:rPr>
                <w:rFonts w:ascii="Arial" w:hAnsi="Arial" w:cs="Arial"/>
                <w:sz w:val="16"/>
                <w:szCs w:val="16"/>
              </w:rPr>
              <w:t>Look only for hazards which you could reasonably expect to result in significant harm. Use the following examples as a guide:-</w:t>
            </w:r>
          </w:p>
          <w:p w:rsidR="00845BE2" w:rsidRPr="00BE6259" w:rsidRDefault="00845BE2" w:rsidP="00BE6259">
            <w:pPr>
              <w:numPr>
                <w:ilvl w:val="0"/>
                <w:numId w:val="5"/>
              </w:numPr>
              <w:autoSpaceDE w:val="0"/>
              <w:autoSpaceDN w:val="0"/>
              <w:adjustRightInd w:val="0"/>
              <w:rPr>
                <w:rFonts w:ascii="Arial" w:hAnsi="Arial" w:cs="Arial"/>
                <w:sz w:val="16"/>
                <w:szCs w:val="16"/>
              </w:rPr>
            </w:pPr>
            <w:r w:rsidRPr="00BE6259">
              <w:rPr>
                <w:rFonts w:ascii="Arial" w:hAnsi="Arial" w:cs="Arial"/>
                <w:sz w:val="16"/>
                <w:szCs w:val="16"/>
              </w:rPr>
              <w:t>Slipping/tripping hazards</w:t>
            </w:r>
          </w:p>
          <w:p w:rsidR="00845BE2" w:rsidRPr="00BE6259" w:rsidRDefault="00845BE2" w:rsidP="00BE6259">
            <w:pPr>
              <w:numPr>
                <w:ilvl w:val="0"/>
                <w:numId w:val="5"/>
              </w:numPr>
              <w:autoSpaceDE w:val="0"/>
              <w:autoSpaceDN w:val="0"/>
              <w:adjustRightInd w:val="0"/>
              <w:rPr>
                <w:rFonts w:ascii="Arial" w:hAnsi="Arial" w:cs="Arial"/>
                <w:sz w:val="16"/>
                <w:szCs w:val="16"/>
              </w:rPr>
            </w:pPr>
            <w:r w:rsidRPr="00BE6259">
              <w:rPr>
                <w:rFonts w:ascii="Arial" w:hAnsi="Arial" w:cs="Arial"/>
                <w:sz w:val="16"/>
                <w:szCs w:val="16"/>
              </w:rPr>
              <w:t>Noise</w:t>
            </w:r>
          </w:p>
          <w:p w:rsidR="00845BE2" w:rsidRPr="00BE6259" w:rsidRDefault="00845BE2" w:rsidP="00BE6259">
            <w:pPr>
              <w:numPr>
                <w:ilvl w:val="0"/>
                <w:numId w:val="5"/>
              </w:numPr>
              <w:autoSpaceDE w:val="0"/>
              <w:autoSpaceDN w:val="0"/>
              <w:adjustRightInd w:val="0"/>
              <w:rPr>
                <w:rFonts w:ascii="Arial" w:hAnsi="Arial" w:cs="Arial"/>
                <w:sz w:val="16"/>
                <w:szCs w:val="16"/>
              </w:rPr>
            </w:pPr>
            <w:r w:rsidRPr="00BE6259">
              <w:rPr>
                <w:rFonts w:ascii="Arial" w:hAnsi="Arial" w:cs="Arial"/>
                <w:sz w:val="16"/>
                <w:szCs w:val="16"/>
              </w:rPr>
              <w:t>Electricity</w:t>
            </w:r>
          </w:p>
          <w:p w:rsidR="00845BE2" w:rsidRPr="00BE6259" w:rsidRDefault="00845BE2" w:rsidP="00BE6259">
            <w:pPr>
              <w:numPr>
                <w:ilvl w:val="0"/>
                <w:numId w:val="5"/>
              </w:numPr>
              <w:autoSpaceDE w:val="0"/>
              <w:autoSpaceDN w:val="0"/>
              <w:adjustRightInd w:val="0"/>
              <w:rPr>
                <w:rFonts w:ascii="Arial" w:hAnsi="Arial" w:cs="Arial"/>
                <w:sz w:val="16"/>
                <w:szCs w:val="16"/>
              </w:rPr>
            </w:pPr>
            <w:r w:rsidRPr="00BE6259">
              <w:rPr>
                <w:rFonts w:ascii="Arial" w:hAnsi="Arial" w:cs="Arial"/>
                <w:sz w:val="16"/>
                <w:szCs w:val="16"/>
              </w:rPr>
              <w:t>Gas</w:t>
            </w:r>
          </w:p>
          <w:p w:rsidR="00845BE2" w:rsidRPr="00BE6259" w:rsidRDefault="00845BE2" w:rsidP="00BE6259">
            <w:pPr>
              <w:numPr>
                <w:ilvl w:val="0"/>
                <w:numId w:val="5"/>
              </w:numPr>
              <w:autoSpaceDE w:val="0"/>
              <w:autoSpaceDN w:val="0"/>
              <w:adjustRightInd w:val="0"/>
              <w:rPr>
                <w:rFonts w:ascii="Arial" w:hAnsi="Arial" w:cs="Arial"/>
                <w:sz w:val="16"/>
                <w:szCs w:val="16"/>
              </w:rPr>
            </w:pPr>
            <w:r w:rsidRPr="00BE6259">
              <w:rPr>
                <w:rFonts w:ascii="Arial" w:hAnsi="Arial" w:cs="Arial"/>
                <w:sz w:val="16"/>
                <w:szCs w:val="16"/>
              </w:rPr>
              <w:t>Fumes</w:t>
            </w:r>
          </w:p>
          <w:p w:rsidR="00845BE2" w:rsidRPr="00BE6259" w:rsidRDefault="00845BE2" w:rsidP="00BE6259">
            <w:pPr>
              <w:numPr>
                <w:ilvl w:val="0"/>
                <w:numId w:val="5"/>
              </w:numPr>
              <w:autoSpaceDE w:val="0"/>
              <w:autoSpaceDN w:val="0"/>
              <w:adjustRightInd w:val="0"/>
              <w:rPr>
                <w:rFonts w:ascii="Arial" w:hAnsi="Arial" w:cs="Arial"/>
                <w:sz w:val="16"/>
                <w:szCs w:val="16"/>
              </w:rPr>
            </w:pPr>
            <w:r w:rsidRPr="00BE6259">
              <w:rPr>
                <w:rFonts w:ascii="Arial" w:hAnsi="Arial" w:cs="Arial"/>
                <w:sz w:val="16"/>
                <w:szCs w:val="16"/>
              </w:rPr>
              <w:t>Fire</w:t>
            </w:r>
          </w:p>
          <w:p w:rsidR="00845BE2" w:rsidRPr="00BE6259" w:rsidRDefault="00845BE2" w:rsidP="00BE6259">
            <w:pPr>
              <w:numPr>
                <w:ilvl w:val="0"/>
                <w:numId w:val="5"/>
              </w:numPr>
              <w:autoSpaceDE w:val="0"/>
              <w:autoSpaceDN w:val="0"/>
              <w:adjustRightInd w:val="0"/>
              <w:rPr>
                <w:rFonts w:ascii="Arial" w:hAnsi="Arial" w:cs="Arial"/>
                <w:sz w:val="16"/>
                <w:szCs w:val="16"/>
              </w:rPr>
            </w:pPr>
            <w:r w:rsidRPr="00BE6259">
              <w:rPr>
                <w:rFonts w:ascii="Arial" w:hAnsi="Arial" w:cs="Arial"/>
                <w:sz w:val="16"/>
                <w:szCs w:val="16"/>
              </w:rPr>
              <w:t>Vehicles</w:t>
            </w:r>
          </w:p>
          <w:p w:rsidR="00845BE2" w:rsidRPr="00BE6259" w:rsidRDefault="00845BE2" w:rsidP="00BE6259">
            <w:pPr>
              <w:numPr>
                <w:ilvl w:val="0"/>
                <w:numId w:val="5"/>
              </w:numPr>
              <w:autoSpaceDE w:val="0"/>
              <w:autoSpaceDN w:val="0"/>
              <w:adjustRightInd w:val="0"/>
              <w:rPr>
                <w:rFonts w:ascii="Arial" w:hAnsi="Arial" w:cs="Arial"/>
                <w:sz w:val="16"/>
                <w:szCs w:val="16"/>
              </w:rPr>
            </w:pPr>
            <w:r w:rsidRPr="00BE6259">
              <w:rPr>
                <w:rFonts w:ascii="Arial" w:hAnsi="Arial" w:cs="Arial"/>
                <w:sz w:val="16"/>
                <w:szCs w:val="16"/>
              </w:rPr>
              <w:t>Chemicals</w:t>
            </w:r>
          </w:p>
          <w:p w:rsidR="00845BE2" w:rsidRPr="00BE6259" w:rsidRDefault="00845BE2" w:rsidP="00BE6259">
            <w:pPr>
              <w:numPr>
                <w:ilvl w:val="0"/>
                <w:numId w:val="5"/>
              </w:numPr>
              <w:autoSpaceDE w:val="0"/>
              <w:autoSpaceDN w:val="0"/>
              <w:adjustRightInd w:val="0"/>
              <w:rPr>
                <w:rFonts w:ascii="Arial" w:hAnsi="Arial" w:cs="Arial"/>
                <w:sz w:val="16"/>
                <w:szCs w:val="16"/>
              </w:rPr>
            </w:pPr>
            <w:r w:rsidRPr="00BE6259">
              <w:rPr>
                <w:rFonts w:ascii="Arial" w:hAnsi="Arial" w:cs="Arial"/>
                <w:sz w:val="16"/>
                <w:szCs w:val="16"/>
              </w:rPr>
              <w:t>Moving parts of machinery</w:t>
            </w:r>
          </w:p>
          <w:p w:rsidR="00845BE2" w:rsidRPr="00BE6259" w:rsidRDefault="00845BE2" w:rsidP="00BE6259">
            <w:pPr>
              <w:numPr>
                <w:ilvl w:val="0"/>
                <w:numId w:val="5"/>
              </w:numPr>
              <w:autoSpaceDE w:val="0"/>
              <w:autoSpaceDN w:val="0"/>
              <w:adjustRightInd w:val="0"/>
              <w:rPr>
                <w:rFonts w:ascii="Arial" w:hAnsi="Arial" w:cs="Arial"/>
                <w:sz w:val="16"/>
                <w:szCs w:val="16"/>
              </w:rPr>
            </w:pPr>
            <w:r w:rsidRPr="00BE6259">
              <w:rPr>
                <w:rFonts w:ascii="Arial" w:hAnsi="Arial" w:cs="Arial"/>
                <w:sz w:val="16"/>
                <w:szCs w:val="16"/>
              </w:rPr>
              <w:t>Manual Handling</w:t>
            </w:r>
          </w:p>
          <w:p w:rsidR="00845BE2" w:rsidRPr="00BE6259" w:rsidRDefault="00845BE2" w:rsidP="00BE6259">
            <w:pPr>
              <w:numPr>
                <w:ilvl w:val="0"/>
                <w:numId w:val="5"/>
              </w:numPr>
              <w:autoSpaceDE w:val="0"/>
              <w:autoSpaceDN w:val="0"/>
              <w:adjustRightInd w:val="0"/>
              <w:rPr>
                <w:rFonts w:ascii="Arial" w:hAnsi="Arial" w:cs="Arial"/>
                <w:sz w:val="16"/>
                <w:szCs w:val="16"/>
              </w:rPr>
            </w:pPr>
            <w:r w:rsidRPr="00BE6259">
              <w:rPr>
                <w:rFonts w:ascii="Arial" w:hAnsi="Arial" w:cs="Arial"/>
                <w:sz w:val="16"/>
                <w:szCs w:val="16"/>
              </w:rPr>
              <w:t>Work at height</w:t>
            </w:r>
          </w:p>
          <w:p w:rsidR="00845BE2" w:rsidRPr="00BE6259" w:rsidRDefault="00845BE2" w:rsidP="00BE6259">
            <w:pPr>
              <w:numPr>
                <w:ilvl w:val="0"/>
                <w:numId w:val="5"/>
              </w:numPr>
              <w:autoSpaceDE w:val="0"/>
              <w:autoSpaceDN w:val="0"/>
              <w:adjustRightInd w:val="0"/>
              <w:rPr>
                <w:rFonts w:ascii="Arial" w:hAnsi="Arial" w:cs="Arial"/>
                <w:sz w:val="16"/>
                <w:szCs w:val="16"/>
              </w:rPr>
            </w:pPr>
            <w:r w:rsidRPr="00BE6259">
              <w:rPr>
                <w:rFonts w:ascii="Arial" w:hAnsi="Arial" w:cs="Arial"/>
                <w:sz w:val="16"/>
                <w:szCs w:val="16"/>
              </w:rPr>
              <w:t>Ejection of materials</w:t>
            </w:r>
          </w:p>
          <w:p w:rsidR="00845BE2" w:rsidRPr="00BE6259" w:rsidRDefault="00845BE2" w:rsidP="00BE6259">
            <w:pPr>
              <w:numPr>
                <w:ilvl w:val="0"/>
                <w:numId w:val="5"/>
              </w:numPr>
              <w:autoSpaceDE w:val="0"/>
              <w:autoSpaceDN w:val="0"/>
              <w:adjustRightInd w:val="0"/>
              <w:rPr>
                <w:rFonts w:ascii="Arial" w:hAnsi="Arial" w:cs="Arial"/>
                <w:sz w:val="16"/>
                <w:szCs w:val="16"/>
              </w:rPr>
            </w:pPr>
            <w:r w:rsidRPr="00BE6259">
              <w:rPr>
                <w:rFonts w:ascii="Arial" w:hAnsi="Arial" w:cs="Arial"/>
                <w:sz w:val="16"/>
                <w:szCs w:val="16"/>
              </w:rPr>
              <w:t>Poor lighting</w:t>
            </w:r>
          </w:p>
          <w:p w:rsidR="00845BE2" w:rsidRPr="00BE6259" w:rsidRDefault="00845BE2" w:rsidP="00BE6259">
            <w:pPr>
              <w:numPr>
                <w:ilvl w:val="0"/>
                <w:numId w:val="5"/>
              </w:numPr>
              <w:autoSpaceDE w:val="0"/>
              <w:autoSpaceDN w:val="0"/>
              <w:adjustRightInd w:val="0"/>
              <w:rPr>
                <w:rFonts w:ascii="Arial" w:hAnsi="Arial" w:cs="Arial"/>
                <w:sz w:val="16"/>
                <w:szCs w:val="16"/>
              </w:rPr>
            </w:pPr>
            <w:proofErr w:type="spellStart"/>
            <w:r w:rsidRPr="00BE6259">
              <w:rPr>
                <w:rFonts w:ascii="Arial" w:hAnsi="Arial" w:cs="Arial"/>
                <w:sz w:val="16"/>
                <w:szCs w:val="16"/>
              </w:rPr>
              <w:t>Affects</w:t>
            </w:r>
            <w:proofErr w:type="spellEnd"/>
            <w:r w:rsidRPr="00BE6259">
              <w:rPr>
                <w:rFonts w:ascii="Arial" w:hAnsi="Arial" w:cs="Arial"/>
                <w:sz w:val="16"/>
                <w:szCs w:val="16"/>
              </w:rPr>
              <w:t xml:space="preserve"> of bad weather</w:t>
            </w:r>
          </w:p>
          <w:p w:rsidR="00845BE2" w:rsidRPr="00BE6259" w:rsidRDefault="00845BE2" w:rsidP="00385EE4">
            <w:pPr>
              <w:rPr>
                <w:rFonts w:ascii="Arial" w:hAnsi="Arial" w:cs="Arial"/>
              </w:rPr>
            </w:pPr>
          </w:p>
        </w:tc>
        <w:tc>
          <w:tcPr>
            <w:tcW w:w="2268" w:type="dxa"/>
            <w:shd w:val="clear" w:color="auto" w:fill="CCCCCC"/>
          </w:tcPr>
          <w:p w:rsidR="00845BE2" w:rsidRPr="003529D9" w:rsidRDefault="00845BE2" w:rsidP="003C1C12">
            <w:pPr>
              <w:rPr>
                <w:rFonts w:ascii="Arial" w:hAnsi="Arial" w:cs="Arial"/>
                <w:sz w:val="16"/>
                <w:szCs w:val="16"/>
              </w:rPr>
            </w:pPr>
            <w:r w:rsidRPr="003529D9">
              <w:rPr>
                <w:rFonts w:ascii="Arial" w:hAnsi="Arial" w:cs="Arial"/>
                <w:sz w:val="16"/>
                <w:szCs w:val="16"/>
              </w:rPr>
              <w:t>List the potential impact of the risk to people and the event</w:t>
            </w:r>
          </w:p>
        </w:tc>
        <w:tc>
          <w:tcPr>
            <w:tcW w:w="2126" w:type="dxa"/>
            <w:shd w:val="clear" w:color="auto" w:fill="CCCCCC"/>
          </w:tcPr>
          <w:p w:rsidR="00845BE2" w:rsidRPr="008E61AE" w:rsidRDefault="00845BE2" w:rsidP="00BE6259">
            <w:pPr>
              <w:autoSpaceDE w:val="0"/>
              <w:autoSpaceDN w:val="0"/>
              <w:adjustRightInd w:val="0"/>
              <w:rPr>
                <w:rFonts w:ascii="Arial" w:hAnsi="Arial" w:cs="Arial"/>
                <w:color w:val="333333"/>
                <w:sz w:val="16"/>
                <w:szCs w:val="16"/>
              </w:rPr>
            </w:pPr>
            <w:r w:rsidRPr="008E61AE">
              <w:rPr>
                <w:rFonts w:ascii="Arial" w:hAnsi="Arial" w:cs="Arial"/>
                <w:color w:val="333333"/>
                <w:sz w:val="16"/>
                <w:szCs w:val="16"/>
              </w:rPr>
              <w:t>There is no need to list individuals by name - just think about groups of people who might be affected e.g.:-</w:t>
            </w:r>
          </w:p>
          <w:p w:rsidR="00845BE2" w:rsidRPr="008E61AE" w:rsidRDefault="00845BE2" w:rsidP="00BE6259">
            <w:pPr>
              <w:numPr>
                <w:ilvl w:val="0"/>
                <w:numId w:val="6"/>
              </w:numPr>
              <w:autoSpaceDE w:val="0"/>
              <w:autoSpaceDN w:val="0"/>
              <w:adjustRightInd w:val="0"/>
              <w:rPr>
                <w:rFonts w:ascii="Arial" w:hAnsi="Arial" w:cs="Arial"/>
                <w:color w:val="333333"/>
                <w:sz w:val="16"/>
                <w:szCs w:val="16"/>
              </w:rPr>
            </w:pPr>
            <w:r w:rsidRPr="008E61AE">
              <w:rPr>
                <w:rFonts w:ascii="Arial" w:hAnsi="Arial" w:cs="Arial"/>
                <w:color w:val="333333"/>
                <w:sz w:val="16"/>
                <w:szCs w:val="16"/>
              </w:rPr>
              <w:t>Participants</w:t>
            </w:r>
          </w:p>
          <w:p w:rsidR="00845BE2" w:rsidRPr="008E61AE" w:rsidRDefault="00845BE2" w:rsidP="00BE6259">
            <w:pPr>
              <w:numPr>
                <w:ilvl w:val="0"/>
                <w:numId w:val="6"/>
              </w:numPr>
              <w:autoSpaceDE w:val="0"/>
              <w:autoSpaceDN w:val="0"/>
              <w:adjustRightInd w:val="0"/>
              <w:rPr>
                <w:rFonts w:ascii="Arial" w:hAnsi="Arial" w:cs="Arial"/>
                <w:color w:val="333333"/>
                <w:sz w:val="16"/>
                <w:szCs w:val="16"/>
              </w:rPr>
            </w:pPr>
            <w:r w:rsidRPr="008E61AE">
              <w:rPr>
                <w:rFonts w:ascii="Arial" w:hAnsi="Arial" w:cs="Arial"/>
                <w:color w:val="333333"/>
                <w:sz w:val="16"/>
                <w:szCs w:val="16"/>
              </w:rPr>
              <w:t>Performers</w:t>
            </w:r>
          </w:p>
          <w:p w:rsidR="00845BE2" w:rsidRPr="008E61AE" w:rsidRDefault="00845BE2" w:rsidP="00BE6259">
            <w:pPr>
              <w:numPr>
                <w:ilvl w:val="0"/>
                <w:numId w:val="6"/>
              </w:numPr>
              <w:autoSpaceDE w:val="0"/>
              <w:autoSpaceDN w:val="0"/>
              <w:adjustRightInd w:val="0"/>
              <w:rPr>
                <w:rFonts w:ascii="Arial" w:hAnsi="Arial" w:cs="Arial"/>
                <w:color w:val="333333"/>
                <w:sz w:val="16"/>
                <w:szCs w:val="16"/>
              </w:rPr>
            </w:pPr>
            <w:r w:rsidRPr="008E61AE">
              <w:rPr>
                <w:rFonts w:ascii="Arial" w:hAnsi="Arial" w:cs="Arial"/>
                <w:color w:val="333333"/>
                <w:sz w:val="16"/>
                <w:szCs w:val="16"/>
              </w:rPr>
              <w:t>Stewards</w:t>
            </w:r>
          </w:p>
          <w:p w:rsidR="00845BE2" w:rsidRPr="008E61AE" w:rsidRDefault="00845BE2" w:rsidP="00BE6259">
            <w:pPr>
              <w:numPr>
                <w:ilvl w:val="0"/>
                <w:numId w:val="6"/>
              </w:numPr>
              <w:autoSpaceDE w:val="0"/>
              <w:autoSpaceDN w:val="0"/>
              <w:adjustRightInd w:val="0"/>
              <w:rPr>
                <w:rFonts w:ascii="Arial" w:hAnsi="Arial" w:cs="Arial"/>
                <w:color w:val="333333"/>
                <w:sz w:val="16"/>
                <w:szCs w:val="16"/>
              </w:rPr>
            </w:pPr>
            <w:r w:rsidRPr="008E61AE">
              <w:rPr>
                <w:rFonts w:ascii="Arial" w:hAnsi="Arial" w:cs="Arial"/>
                <w:color w:val="333333"/>
                <w:sz w:val="16"/>
                <w:szCs w:val="16"/>
              </w:rPr>
              <w:t>Children</w:t>
            </w:r>
          </w:p>
          <w:p w:rsidR="00845BE2" w:rsidRPr="008E61AE" w:rsidRDefault="00845BE2" w:rsidP="00BE6259">
            <w:pPr>
              <w:numPr>
                <w:ilvl w:val="0"/>
                <w:numId w:val="6"/>
              </w:numPr>
              <w:autoSpaceDE w:val="0"/>
              <w:autoSpaceDN w:val="0"/>
              <w:adjustRightInd w:val="0"/>
              <w:rPr>
                <w:rFonts w:ascii="Arial" w:hAnsi="Arial" w:cs="Arial"/>
                <w:color w:val="333333"/>
                <w:sz w:val="16"/>
                <w:szCs w:val="16"/>
              </w:rPr>
            </w:pPr>
            <w:r w:rsidRPr="008E61AE">
              <w:rPr>
                <w:rFonts w:ascii="Arial" w:hAnsi="Arial" w:cs="Arial"/>
                <w:color w:val="333333"/>
                <w:sz w:val="16"/>
                <w:szCs w:val="16"/>
              </w:rPr>
              <w:t>Elderly</w:t>
            </w:r>
          </w:p>
          <w:p w:rsidR="00845BE2" w:rsidRPr="008E61AE" w:rsidRDefault="00845BE2" w:rsidP="00BE6259">
            <w:pPr>
              <w:numPr>
                <w:ilvl w:val="0"/>
                <w:numId w:val="6"/>
              </w:numPr>
              <w:autoSpaceDE w:val="0"/>
              <w:autoSpaceDN w:val="0"/>
              <w:adjustRightInd w:val="0"/>
              <w:rPr>
                <w:rFonts w:ascii="Arial" w:hAnsi="Arial" w:cs="Arial"/>
                <w:color w:val="333333"/>
                <w:sz w:val="16"/>
                <w:szCs w:val="16"/>
              </w:rPr>
            </w:pPr>
            <w:r w:rsidRPr="008E61AE">
              <w:rPr>
                <w:rFonts w:ascii="Arial" w:hAnsi="Arial" w:cs="Arial"/>
                <w:color w:val="333333"/>
                <w:sz w:val="16"/>
                <w:szCs w:val="16"/>
              </w:rPr>
              <w:t>Disabled</w:t>
            </w:r>
          </w:p>
          <w:p w:rsidR="00845BE2" w:rsidRPr="008E61AE" w:rsidRDefault="00845BE2" w:rsidP="00BE6259">
            <w:pPr>
              <w:numPr>
                <w:ilvl w:val="0"/>
                <w:numId w:val="6"/>
              </w:numPr>
              <w:autoSpaceDE w:val="0"/>
              <w:autoSpaceDN w:val="0"/>
              <w:adjustRightInd w:val="0"/>
              <w:rPr>
                <w:rFonts w:ascii="Arial" w:hAnsi="Arial" w:cs="Arial"/>
                <w:color w:val="333333"/>
                <w:sz w:val="16"/>
                <w:szCs w:val="16"/>
              </w:rPr>
            </w:pPr>
            <w:r w:rsidRPr="008E61AE">
              <w:rPr>
                <w:rFonts w:ascii="Arial" w:hAnsi="Arial" w:cs="Arial"/>
                <w:color w:val="333333"/>
                <w:sz w:val="16"/>
                <w:szCs w:val="16"/>
              </w:rPr>
              <w:t>Pregnant/Nursing women</w:t>
            </w:r>
          </w:p>
          <w:p w:rsidR="00845BE2" w:rsidRPr="008E61AE" w:rsidRDefault="00845BE2" w:rsidP="00BE6259">
            <w:pPr>
              <w:numPr>
                <w:ilvl w:val="0"/>
                <w:numId w:val="6"/>
              </w:numPr>
              <w:autoSpaceDE w:val="0"/>
              <w:autoSpaceDN w:val="0"/>
              <w:adjustRightInd w:val="0"/>
              <w:rPr>
                <w:rFonts w:ascii="Arial" w:hAnsi="Arial" w:cs="Arial"/>
                <w:color w:val="333333"/>
                <w:sz w:val="16"/>
                <w:szCs w:val="16"/>
              </w:rPr>
            </w:pPr>
            <w:r w:rsidRPr="008E61AE">
              <w:rPr>
                <w:rFonts w:ascii="Arial" w:hAnsi="Arial" w:cs="Arial"/>
                <w:color w:val="333333"/>
                <w:sz w:val="16"/>
                <w:szCs w:val="16"/>
              </w:rPr>
              <w:t>Members of the public</w:t>
            </w:r>
          </w:p>
          <w:p w:rsidR="00845BE2" w:rsidRPr="00BE6259" w:rsidRDefault="00845BE2">
            <w:pPr>
              <w:rPr>
                <w:rFonts w:ascii="Arial" w:hAnsi="Arial" w:cs="Arial"/>
              </w:rPr>
            </w:pPr>
          </w:p>
        </w:tc>
        <w:tc>
          <w:tcPr>
            <w:tcW w:w="425" w:type="dxa"/>
            <w:shd w:val="clear" w:color="auto" w:fill="CCCCCC"/>
          </w:tcPr>
          <w:p w:rsidR="00845BE2" w:rsidRPr="00BE6259" w:rsidRDefault="00845BE2" w:rsidP="00991B70">
            <w:pPr>
              <w:jc w:val="center"/>
              <w:rPr>
                <w:rFonts w:ascii="Arial" w:hAnsi="Arial" w:cs="Arial"/>
              </w:rPr>
            </w:pPr>
          </w:p>
        </w:tc>
        <w:tc>
          <w:tcPr>
            <w:tcW w:w="426" w:type="dxa"/>
            <w:shd w:val="clear" w:color="auto" w:fill="CCCCCC"/>
          </w:tcPr>
          <w:p w:rsidR="00845BE2" w:rsidRPr="00BE6259" w:rsidRDefault="00845BE2" w:rsidP="00991B70">
            <w:pPr>
              <w:jc w:val="center"/>
              <w:rPr>
                <w:rFonts w:ascii="Arial" w:hAnsi="Arial" w:cs="Arial"/>
              </w:rPr>
            </w:pPr>
          </w:p>
        </w:tc>
        <w:tc>
          <w:tcPr>
            <w:tcW w:w="425" w:type="dxa"/>
            <w:shd w:val="clear" w:color="auto" w:fill="CCCCCC"/>
          </w:tcPr>
          <w:p w:rsidR="00845BE2" w:rsidRPr="00BE6259" w:rsidRDefault="00845BE2" w:rsidP="00991B70">
            <w:pPr>
              <w:jc w:val="center"/>
              <w:rPr>
                <w:rFonts w:ascii="Arial" w:hAnsi="Arial" w:cs="Arial"/>
              </w:rPr>
            </w:pPr>
          </w:p>
        </w:tc>
        <w:tc>
          <w:tcPr>
            <w:tcW w:w="3118" w:type="dxa"/>
            <w:shd w:val="clear" w:color="auto" w:fill="CCCCCC"/>
          </w:tcPr>
          <w:p w:rsidR="00845BE2" w:rsidRPr="008E61AE" w:rsidRDefault="00845BE2" w:rsidP="00BE6259">
            <w:pPr>
              <w:autoSpaceDE w:val="0"/>
              <w:autoSpaceDN w:val="0"/>
              <w:adjustRightInd w:val="0"/>
              <w:rPr>
                <w:rFonts w:ascii="Arial" w:hAnsi="Arial" w:cs="Arial"/>
                <w:color w:val="333333"/>
                <w:sz w:val="16"/>
                <w:szCs w:val="16"/>
              </w:rPr>
            </w:pPr>
            <w:r w:rsidRPr="008E61AE">
              <w:rPr>
                <w:rFonts w:ascii="Arial" w:hAnsi="Arial" w:cs="Arial"/>
                <w:color w:val="333333"/>
                <w:sz w:val="16"/>
                <w:szCs w:val="16"/>
              </w:rPr>
              <w:t>Have you already taken precautions against the risks from the hazards you listed, for example have you provided:-</w:t>
            </w:r>
          </w:p>
          <w:p w:rsidR="00845BE2" w:rsidRPr="008E61AE" w:rsidRDefault="00845BE2" w:rsidP="00BE6259">
            <w:pPr>
              <w:numPr>
                <w:ilvl w:val="0"/>
                <w:numId w:val="7"/>
              </w:numPr>
              <w:autoSpaceDE w:val="0"/>
              <w:autoSpaceDN w:val="0"/>
              <w:adjustRightInd w:val="0"/>
              <w:rPr>
                <w:rFonts w:ascii="Arial" w:hAnsi="Arial" w:cs="Arial"/>
                <w:color w:val="333333"/>
                <w:sz w:val="16"/>
                <w:szCs w:val="16"/>
              </w:rPr>
            </w:pPr>
            <w:r w:rsidRPr="008E61AE">
              <w:rPr>
                <w:rFonts w:ascii="Arial" w:hAnsi="Arial" w:cs="Arial"/>
                <w:color w:val="333333"/>
                <w:sz w:val="16"/>
                <w:szCs w:val="16"/>
              </w:rPr>
              <w:t>Adequate information, instruction or training?</w:t>
            </w:r>
          </w:p>
          <w:p w:rsidR="00845BE2" w:rsidRPr="008E61AE" w:rsidRDefault="00845BE2" w:rsidP="00BE6259">
            <w:pPr>
              <w:numPr>
                <w:ilvl w:val="0"/>
                <w:numId w:val="7"/>
              </w:numPr>
              <w:autoSpaceDE w:val="0"/>
              <w:autoSpaceDN w:val="0"/>
              <w:adjustRightInd w:val="0"/>
              <w:rPr>
                <w:rFonts w:ascii="Arial" w:hAnsi="Arial" w:cs="Arial"/>
                <w:color w:val="333333"/>
                <w:sz w:val="16"/>
                <w:szCs w:val="16"/>
              </w:rPr>
            </w:pPr>
            <w:r w:rsidRPr="008E61AE">
              <w:rPr>
                <w:rFonts w:ascii="Arial" w:hAnsi="Arial" w:cs="Arial"/>
                <w:color w:val="333333"/>
                <w:sz w:val="16"/>
                <w:szCs w:val="16"/>
              </w:rPr>
              <w:t>Adequate safe systems or procedures?</w:t>
            </w:r>
          </w:p>
          <w:p w:rsidR="00845BE2" w:rsidRPr="008E61AE" w:rsidRDefault="00845BE2" w:rsidP="00BE6259">
            <w:pPr>
              <w:autoSpaceDE w:val="0"/>
              <w:autoSpaceDN w:val="0"/>
              <w:adjustRightInd w:val="0"/>
              <w:rPr>
                <w:rFonts w:ascii="Arial" w:hAnsi="Arial" w:cs="Arial"/>
                <w:color w:val="333333"/>
                <w:sz w:val="16"/>
                <w:szCs w:val="16"/>
              </w:rPr>
            </w:pPr>
            <w:r w:rsidRPr="008E61AE">
              <w:rPr>
                <w:rFonts w:ascii="Arial" w:hAnsi="Arial" w:cs="Arial"/>
                <w:color w:val="333333"/>
                <w:sz w:val="16"/>
                <w:szCs w:val="16"/>
              </w:rPr>
              <w:t>Do the Precautions:-</w:t>
            </w:r>
          </w:p>
          <w:p w:rsidR="00845BE2" w:rsidRPr="008E61AE" w:rsidRDefault="00845BE2" w:rsidP="00BE6259">
            <w:pPr>
              <w:numPr>
                <w:ilvl w:val="0"/>
                <w:numId w:val="8"/>
              </w:numPr>
              <w:autoSpaceDE w:val="0"/>
              <w:autoSpaceDN w:val="0"/>
              <w:adjustRightInd w:val="0"/>
              <w:rPr>
                <w:rFonts w:ascii="Arial" w:hAnsi="Arial" w:cs="Arial"/>
                <w:color w:val="333333"/>
                <w:sz w:val="16"/>
                <w:szCs w:val="16"/>
              </w:rPr>
            </w:pPr>
            <w:r w:rsidRPr="008E61AE">
              <w:rPr>
                <w:rFonts w:ascii="Arial" w:hAnsi="Arial" w:cs="Arial"/>
                <w:color w:val="333333"/>
                <w:sz w:val="16"/>
                <w:szCs w:val="16"/>
              </w:rPr>
              <w:t>Meet the standards set by a legal requirement?</w:t>
            </w:r>
          </w:p>
          <w:p w:rsidR="00845BE2" w:rsidRPr="008E61AE" w:rsidRDefault="00845BE2" w:rsidP="00BE6259">
            <w:pPr>
              <w:numPr>
                <w:ilvl w:val="0"/>
                <w:numId w:val="8"/>
              </w:numPr>
              <w:autoSpaceDE w:val="0"/>
              <w:autoSpaceDN w:val="0"/>
              <w:adjustRightInd w:val="0"/>
              <w:rPr>
                <w:rFonts w:ascii="Arial" w:hAnsi="Arial" w:cs="Arial"/>
                <w:color w:val="333333"/>
                <w:sz w:val="16"/>
                <w:szCs w:val="16"/>
              </w:rPr>
            </w:pPr>
            <w:r w:rsidRPr="008E61AE">
              <w:rPr>
                <w:rFonts w:ascii="Arial" w:hAnsi="Arial" w:cs="Arial"/>
                <w:color w:val="333333"/>
                <w:sz w:val="16"/>
                <w:szCs w:val="16"/>
              </w:rPr>
              <w:t>Comply with a recognised standard?</w:t>
            </w:r>
          </w:p>
          <w:p w:rsidR="00845BE2" w:rsidRPr="008E61AE" w:rsidRDefault="00845BE2" w:rsidP="00BE6259">
            <w:pPr>
              <w:numPr>
                <w:ilvl w:val="0"/>
                <w:numId w:val="8"/>
              </w:numPr>
              <w:autoSpaceDE w:val="0"/>
              <w:autoSpaceDN w:val="0"/>
              <w:adjustRightInd w:val="0"/>
              <w:rPr>
                <w:rFonts w:ascii="Arial" w:hAnsi="Arial" w:cs="Arial"/>
                <w:color w:val="333333"/>
                <w:sz w:val="16"/>
                <w:szCs w:val="16"/>
              </w:rPr>
            </w:pPr>
            <w:r w:rsidRPr="008E61AE">
              <w:rPr>
                <w:rFonts w:ascii="Arial" w:hAnsi="Arial" w:cs="Arial"/>
                <w:color w:val="333333"/>
                <w:sz w:val="16"/>
                <w:szCs w:val="16"/>
              </w:rPr>
              <w:t>Represent a good practice?</w:t>
            </w:r>
          </w:p>
          <w:p w:rsidR="00845BE2" w:rsidRPr="008E61AE" w:rsidRDefault="00845BE2" w:rsidP="00BE6259">
            <w:pPr>
              <w:numPr>
                <w:ilvl w:val="0"/>
                <w:numId w:val="8"/>
              </w:numPr>
              <w:autoSpaceDE w:val="0"/>
              <w:autoSpaceDN w:val="0"/>
              <w:adjustRightInd w:val="0"/>
              <w:rPr>
                <w:rFonts w:ascii="Arial" w:hAnsi="Arial" w:cs="Arial"/>
                <w:color w:val="333333"/>
                <w:sz w:val="16"/>
                <w:szCs w:val="16"/>
              </w:rPr>
            </w:pPr>
            <w:r w:rsidRPr="008E61AE">
              <w:rPr>
                <w:rFonts w:ascii="Arial" w:hAnsi="Arial" w:cs="Arial"/>
                <w:color w:val="333333"/>
                <w:sz w:val="16"/>
                <w:szCs w:val="16"/>
              </w:rPr>
              <w:t>Reduce risk as far as reasonably practicable?</w:t>
            </w:r>
          </w:p>
          <w:p w:rsidR="00845BE2" w:rsidRPr="00BE6259" w:rsidRDefault="00845BE2" w:rsidP="00BE6259">
            <w:pPr>
              <w:pStyle w:val="ListParagraph"/>
              <w:ind w:left="0"/>
              <w:rPr>
                <w:rFonts w:ascii="Arial" w:hAnsi="Arial" w:cs="Arial"/>
                <w:color w:val="333333"/>
                <w:sz w:val="16"/>
                <w:szCs w:val="16"/>
              </w:rPr>
            </w:pPr>
            <w:r w:rsidRPr="008E61AE">
              <w:rPr>
                <w:rFonts w:ascii="Arial" w:hAnsi="Arial" w:cs="Arial"/>
                <w:color w:val="333333"/>
                <w:sz w:val="16"/>
                <w:szCs w:val="16"/>
              </w:rPr>
              <w:t>If so, then the risks are adequately controlled, but you need to indicate the precautions you have in place. You may refer to procedures, manuals, etc. giving this information.</w:t>
            </w:r>
          </w:p>
        </w:tc>
        <w:tc>
          <w:tcPr>
            <w:tcW w:w="426" w:type="dxa"/>
            <w:shd w:val="clear" w:color="auto" w:fill="CCCCCC"/>
          </w:tcPr>
          <w:p w:rsidR="00845BE2" w:rsidRPr="00BE6259" w:rsidRDefault="00845BE2">
            <w:pPr>
              <w:rPr>
                <w:rFonts w:ascii="Arial" w:hAnsi="Arial" w:cs="Arial"/>
              </w:rPr>
            </w:pPr>
          </w:p>
        </w:tc>
        <w:tc>
          <w:tcPr>
            <w:tcW w:w="425" w:type="dxa"/>
            <w:shd w:val="clear" w:color="auto" w:fill="CCCCCC"/>
          </w:tcPr>
          <w:p w:rsidR="00845BE2" w:rsidRPr="00BE6259" w:rsidRDefault="00845BE2">
            <w:pPr>
              <w:rPr>
                <w:rFonts w:ascii="Arial" w:hAnsi="Arial" w:cs="Arial"/>
              </w:rPr>
            </w:pPr>
          </w:p>
        </w:tc>
        <w:tc>
          <w:tcPr>
            <w:tcW w:w="425" w:type="dxa"/>
            <w:shd w:val="clear" w:color="auto" w:fill="CCCCCC"/>
          </w:tcPr>
          <w:p w:rsidR="00845BE2" w:rsidRPr="00BE6259" w:rsidRDefault="00845BE2">
            <w:pPr>
              <w:rPr>
                <w:rFonts w:ascii="Arial" w:hAnsi="Arial" w:cs="Arial"/>
              </w:rPr>
            </w:pPr>
          </w:p>
        </w:tc>
        <w:tc>
          <w:tcPr>
            <w:tcW w:w="2100" w:type="dxa"/>
            <w:shd w:val="clear" w:color="auto" w:fill="CCCCCC"/>
          </w:tcPr>
          <w:p w:rsidR="00845BE2" w:rsidRPr="008E61AE" w:rsidRDefault="00845BE2" w:rsidP="00BE6259">
            <w:pPr>
              <w:autoSpaceDE w:val="0"/>
              <w:autoSpaceDN w:val="0"/>
              <w:adjustRightInd w:val="0"/>
              <w:rPr>
                <w:rFonts w:ascii="Arial" w:hAnsi="Arial" w:cs="Arial"/>
                <w:color w:val="333333"/>
                <w:sz w:val="16"/>
                <w:szCs w:val="16"/>
              </w:rPr>
            </w:pPr>
            <w:r w:rsidRPr="008E61AE">
              <w:rPr>
                <w:rFonts w:ascii="Arial" w:hAnsi="Arial" w:cs="Arial"/>
                <w:color w:val="333333"/>
                <w:sz w:val="16"/>
                <w:szCs w:val="16"/>
              </w:rPr>
              <w:t>What more could you reasonably do for those risks which you found were not adequately controlled?</w:t>
            </w:r>
          </w:p>
          <w:p w:rsidR="00845BE2" w:rsidRPr="008E61AE" w:rsidRDefault="00845BE2" w:rsidP="00BE6259">
            <w:pPr>
              <w:autoSpaceDE w:val="0"/>
              <w:autoSpaceDN w:val="0"/>
              <w:adjustRightInd w:val="0"/>
              <w:rPr>
                <w:rFonts w:ascii="Arial" w:hAnsi="Arial" w:cs="Arial"/>
                <w:color w:val="333333"/>
                <w:sz w:val="16"/>
                <w:szCs w:val="16"/>
              </w:rPr>
            </w:pPr>
            <w:r w:rsidRPr="008E61AE">
              <w:rPr>
                <w:rFonts w:ascii="Arial" w:hAnsi="Arial" w:cs="Arial"/>
                <w:color w:val="333333"/>
                <w:sz w:val="16"/>
                <w:szCs w:val="16"/>
              </w:rPr>
              <w:t>Priority should be given to those risks which affect large numbers of people and/or could result in serious harm. Apply the principles below when taking</w:t>
            </w:r>
          </w:p>
          <w:p w:rsidR="00845BE2" w:rsidRPr="008E61AE" w:rsidRDefault="00845BE2" w:rsidP="00BE6259">
            <w:pPr>
              <w:autoSpaceDE w:val="0"/>
              <w:autoSpaceDN w:val="0"/>
              <w:adjustRightInd w:val="0"/>
              <w:rPr>
                <w:rFonts w:ascii="Arial" w:hAnsi="Arial" w:cs="Arial"/>
                <w:color w:val="333333"/>
                <w:sz w:val="16"/>
                <w:szCs w:val="16"/>
              </w:rPr>
            </w:pPr>
            <w:r w:rsidRPr="008E61AE">
              <w:rPr>
                <w:rFonts w:ascii="Arial" w:hAnsi="Arial" w:cs="Arial"/>
                <w:color w:val="333333"/>
                <w:sz w:val="16"/>
                <w:szCs w:val="16"/>
              </w:rPr>
              <w:t>further action, if possible in the following order:-</w:t>
            </w:r>
          </w:p>
          <w:p w:rsidR="00845BE2" w:rsidRPr="008E61AE" w:rsidRDefault="00845BE2" w:rsidP="00BE6259">
            <w:pPr>
              <w:numPr>
                <w:ilvl w:val="0"/>
                <w:numId w:val="9"/>
              </w:numPr>
              <w:autoSpaceDE w:val="0"/>
              <w:autoSpaceDN w:val="0"/>
              <w:adjustRightInd w:val="0"/>
              <w:rPr>
                <w:rFonts w:ascii="Arial" w:hAnsi="Arial" w:cs="Arial"/>
                <w:color w:val="333333"/>
                <w:sz w:val="16"/>
                <w:szCs w:val="16"/>
              </w:rPr>
            </w:pPr>
            <w:r w:rsidRPr="008E61AE">
              <w:rPr>
                <w:rFonts w:ascii="Arial" w:hAnsi="Arial" w:cs="Arial"/>
                <w:color w:val="333333"/>
                <w:sz w:val="16"/>
                <w:szCs w:val="16"/>
              </w:rPr>
              <w:t>Remove the risk completely</w:t>
            </w:r>
          </w:p>
          <w:p w:rsidR="00845BE2" w:rsidRPr="008E61AE" w:rsidRDefault="00845BE2" w:rsidP="00BE6259">
            <w:pPr>
              <w:numPr>
                <w:ilvl w:val="0"/>
                <w:numId w:val="9"/>
              </w:numPr>
              <w:autoSpaceDE w:val="0"/>
              <w:autoSpaceDN w:val="0"/>
              <w:adjustRightInd w:val="0"/>
              <w:rPr>
                <w:rFonts w:ascii="Arial" w:hAnsi="Arial" w:cs="Arial"/>
                <w:color w:val="333333"/>
                <w:sz w:val="16"/>
                <w:szCs w:val="16"/>
              </w:rPr>
            </w:pPr>
            <w:r w:rsidRPr="008E61AE">
              <w:rPr>
                <w:rFonts w:ascii="Arial" w:hAnsi="Arial" w:cs="Arial"/>
                <w:color w:val="333333"/>
                <w:sz w:val="16"/>
                <w:szCs w:val="16"/>
              </w:rPr>
              <w:t>Try a less risky option</w:t>
            </w:r>
          </w:p>
          <w:p w:rsidR="00845BE2" w:rsidRPr="008E61AE" w:rsidRDefault="00845BE2" w:rsidP="00BE6259">
            <w:pPr>
              <w:numPr>
                <w:ilvl w:val="0"/>
                <w:numId w:val="9"/>
              </w:numPr>
              <w:autoSpaceDE w:val="0"/>
              <w:autoSpaceDN w:val="0"/>
              <w:adjustRightInd w:val="0"/>
              <w:rPr>
                <w:rFonts w:ascii="Arial" w:hAnsi="Arial" w:cs="Arial"/>
                <w:color w:val="333333"/>
                <w:sz w:val="16"/>
                <w:szCs w:val="16"/>
              </w:rPr>
            </w:pPr>
            <w:r w:rsidRPr="008E61AE">
              <w:rPr>
                <w:rFonts w:ascii="Arial" w:hAnsi="Arial" w:cs="Arial"/>
                <w:color w:val="333333"/>
                <w:sz w:val="16"/>
                <w:szCs w:val="16"/>
              </w:rPr>
              <w:t>Prevent access to the hazard (e.g. by guarding)</w:t>
            </w:r>
          </w:p>
          <w:p w:rsidR="00845BE2" w:rsidRPr="008E61AE" w:rsidRDefault="00845BE2" w:rsidP="00BE6259">
            <w:pPr>
              <w:numPr>
                <w:ilvl w:val="0"/>
                <w:numId w:val="9"/>
              </w:numPr>
              <w:autoSpaceDE w:val="0"/>
              <w:autoSpaceDN w:val="0"/>
              <w:adjustRightInd w:val="0"/>
              <w:rPr>
                <w:rFonts w:ascii="Arial" w:hAnsi="Arial" w:cs="Arial"/>
                <w:color w:val="333333"/>
                <w:sz w:val="16"/>
                <w:szCs w:val="16"/>
              </w:rPr>
            </w:pPr>
            <w:r w:rsidRPr="008E61AE">
              <w:rPr>
                <w:rFonts w:ascii="Arial" w:hAnsi="Arial" w:cs="Arial"/>
                <w:color w:val="333333"/>
                <w:sz w:val="16"/>
                <w:szCs w:val="16"/>
              </w:rPr>
              <w:t>Put procedures in place to reduce exposure to the hazard</w:t>
            </w:r>
          </w:p>
          <w:p w:rsidR="00845BE2" w:rsidRPr="00BE6259" w:rsidRDefault="00845BE2" w:rsidP="00BE6259">
            <w:pPr>
              <w:rPr>
                <w:rFonts w:ascii="Arial" w:hAnsi="Arial" w:cs="Arial"/>
              </w:rPr>
            </w:pPr>
            <w:r w:rsidRPr="008E61AE">
              <w:rPr>
                <w:rFonts w:ascii="Arial" w:hAnsi="Arial" w:cs="Arial"/>
                <w:color w:val="333333"/>
                <w:sz w:val="16"/>
                <w:szCs w:val="16"/>
              </w:rPr>
              <w:t>Issue personal protective equipment</w:t>
            </w:r>
          </w:p>
        </w:tc>
      </w:tr>
      <w:tr w:rsidR="00C430D6" w:rsidRPr="008E61AE" w:rsidTr="005518B6">
        <w:trPr>
          <w:cantSplit/>
          <w:trHeight w:val="391"/>
        </w:trPr>
        <w:tc>
          <w:tcPr>
            <w:tcW w:w="1980" w:type="dxa"/>
          </w:tcPr>
          <w:p w:rsidR="00C430D6" w:rsidRPr="00BE6259" w:rsidRDefault="00C430D6" w:rsidP="009E789C">
            <w:pPr>
              <w:autoSpaceDE w:val="0"/>
              <w:autoSpaceDN w:val="0"/>
              <w:adjustRightInd w:val="0"/>
              <w:rPr>
                <w:rFonts w:ascii="Arial" w:hAnsi="Arial" w:cs="Arial"/>
                <w:sz w:val="16"/>
                <w:szCs w:val="16"/>
              </w:rPr>
            </w:pPr>
            <w:r>
              <w:rPr>
                <w:rFonts w:ascii="Arial" w:hAnsi="Arial" w:cs="Arial"/>
                <w:sz w:val="16"/>
                <w:szCs w:val="16"/>
              </w:rPr>
              <w:t>Tripping</w:t>
            </w:r>
          </w:p>
        </w:tc>
        <w:tc>
          <w:tcPr>
            <w:tcW w:w="2268" w:type="dxa"/>
          </w:tcPr>
          <w:p w:rsidR="00C430D6" w:rsidRPr="003529D9" w:rsidRDefault="00C430D6" w:rsidP="009E789C">
            <w:pPr>
              <w:rPr>
                <w:rFonts w:ascii="Arial" w:hAnsi="Arial" w:cs="Arial"/>
                <w:sz w:val="16"/>
                <w:szCs w:val="16"/>
              </w:rPr>
            </w:pPr>
            <w:r>
              <w:rPr>
                <w:rFonts w:ascii="Arial" w:hAnsi="Arial" w:cs="Arial"/>
                <w:sz w:val="16"/>
                <w:szCs w:val="16"/>
              </w:rPr>
              <w:t>Could trip whilst running with a Buggy</w:t>
            </w:r>
          </w:p>
        </w:tc>
        <w:tc>
          <w:tcPr>
            <w:tcW w:w="2126" w:type="dxa"/>
          </w:tcPr>
          <w:p w:rsidR="00C430D6" w:rsidRPr="008E61AE" w:rsidRDefault="00C430D6" w:rsidP="009E789C">
            <w:pPr>
              <w:autoSpaceDE w:val="0"/>
              <w:autoSpaceDN w:val="0"/>
              <w:adjustRightInd w:val="0"/>
              <w:rPr>
                <w:rFonts w:ascii="Arial" w:hAnsi="Arial" w:cs="Arial"/>
                <w:color w:val="333333"/>
                <w:sz w:val="16"/>
                <w:szCs w:val="16"/>
              </w:rPr>
            </w:pPr>
            <w:r>
              <w:rPr>
                <w:rFonts w:ascii="Arial" w:hAnsi="Arial" w:cs="Arial"/>
                <w:color w:val="333333"/>
                <w:sz w:val="16"/>
                <w:szCs w:val="16"/>
              </w:rPr>
              <w:t>Participant also member of the Public.</w:t>
            </w:r>
          </w:p>
        </w:tc>
        <w:tc>
          <w:tcPr>
            <w:tcW w:w="425" w:type="dxa"/>
          </w:tcPr>
          <w:p w:rsidR="00C430D6" w:rsidRPr="00BE6259" w:rsidRDefault="00C430D6" w:rsidP="009E789C">
            <w:pPr>
              <w:jc w:val="center"/>
              <w:rPr>
                <w:rFonts w:ascii="Arial" w:hAnsi="Arial" w:cs="Arial"/>
              </w:rPr>
            </w:pPr>
            <w:r>
              <w:rPr>
                <w:rFonts w:ascii="Arial" w:hAnsi="Arial" w:cs="Arial"/>
              </w:rPr>
              <w:t>3</w:t>
            </w:r>
          </w:p>
        </w:tc>
        <w:tc>
          <w:tcPr>
            <w:tcW w:w="426" w:type="dxa"/>
          </w:tcPr>
          <w:p w:rsidR="00C430D6" w:rsidRPr="00BE6259" w:rsidRDefault="00C430D6" w:rsidP="009E789C">
            <w:pPr>
              <w:jc w:val="center"/>
              <w:rPr>
                <w:rFonts w:ascii="Arial" w:hAnsi="Arial" w:cs="Arial"/>
              </w:rPr>
            </w:pPr>
            <w:r>
              <w:rPr>
                <w:rFonts w:ascii="Arial" w:hAnsi="Arial" w:cs="Arial"/>
              </w:rPr>
              <w:t>2</w:t>
            </w:r>
          </w:p>
        </w:tc>
        <w:tc>
          <w:tcPr>
            <w:tcW w:w="425" w:type="dxa"/>
          </w:tcPr>
          <w:p w:rsidR="00C430D6" w:rsidRPr="00BE6259" w:rsidRDefault="00C430D6" w:rsidP="009E789C">
            <w:pPr>
              <w:jc w:val="center"/>
              <w:rPr>
                <w:rFonts w:ascii="Arial" w:hAnsi="Arial" w:cs="Arial"/>
              </w:rPr>
            </w:pPr>
            <w:r>
              <w:rPr>
                <w:rFonts w:ascii="Arial" w:hAnsi="Arial" w:cs="Arial"/>
              </w:rPr>
              <w:t>1</w:t>
            </w:r>
          </w:p>
        </w:tc>
        <w:tc>
          <w:tcPr>
            <w:tcW w:w="3118" w:type="dxa"/>
          </w:tcPr>
          <w:p w:rsidR="00C430D6" w:rsidRPr="008E61AE" w:rsidRDefault="00C430D6" w:rsidP="009E789C">
            <w:pPr>
              <w:autoSpaceDE w:val="0"/>
              <w:autoSpaceDN w:val="0"/>
              <w:adjustRightInd w:val="0"/>
              <w:rPr>
                <w:rFonts w:ascii="Arial" w:hAnsi="Arial" w:cs="Arial"/>
                <w:color w:val="333333"/>
                <w:sz w:val="16"/>
                <w:szCs w:val="16"/>
              </w:rPr>
            </w:pPr>
            <w:r>
              <w:rPr>
                <w:rFonts w:ascii="Arial" w:hAnsi="Arial" w:cs="Arial"/>
                <w:color w:val="333333"/>
                <w:sz w:val="16"/>
                <w:szCs w:val="16"/>
              </w:rPr>
              <w:t>Adequate footwear and to run with control</w:t>
            </w:r>
          </w:p>
        </w:tc>
        <w:tc>
          <w:tcPr>
            <w:tcW w:w="426" w:type="dxa"/>
          </w:tcPr>
          <w:p w:rsidR="00C430D6" w:rsidRPr="00BE6259" w:rsidRDefault="00C430D6" w:rsidP="009E789C">
            <w:pPr>
              <w:rPr>
                <w:rFonts w:ascii="Arial" w:hAnsi="Arial" w:cs="Arial"/>
              </w:rPr>
            </w:pPr>
            <w:r>
              <w:rPr>
                <w:rFonts w:ascii="Arial" w:hAnsi="Arial" w:cs="Arial"/>
              </w:rPr>
              <w:t>3</w:t>
            </w:r>
          </w:p>
        </w:tc>
        <w:tc>
          <w:tcPr>
            <w:tcW w:w="425" w:type="dxa"/>
          </w:tcPr>
          <w:p w:rsidR="00C430D6" w:rsidRPr="00BE6259" w:rsidRDefault="00C430D6" w:rsidP="009E789C">
            <w:pPr>
              <w:rPr>
                <w:rFonts w:ascii="Arial" w:hAnsi="Arial" w:cs="Arial"/>
              </w:rPr>
            </w:pPr>
            <w:r>
              <w:rPr>
                <w:rFonts w:ascii="Arial" w:hAnsi="Arial" w:cs="Arial"/>
              </w:rPr>
              <w:t>2</w:t>
            </w:r>
          </w:p>
        </w:tc>
        <w:tc>
          <w:tcPr>
            <w:tcW w:w="425" w:type="dxa"/>
          </w:tcPr>
          <w:p w:rsidR="00C430D6" w:rsidRPr="00BE6259" w:rsidRDefault="00C430D6" w:rsidP="009E789C">
            <w:pPr>
              <w:rPr>
                <w:rFonts w:ascii="Arial" w:hAnsi="Arial" w:cs="Arial"/>
              </w:rPr>
            </w:pPr>
            <w:r>
              <w:rPr>
                <w:rFonts w:ascii="Arial" w:hAnsi="Arial" w:cs="Arial"/>
              </w:rPr>
              <w:t>1</w:t>
            </w:r>
          </w:p>
        </w:tc>
        <w:tc>
          <w:tcPr>
            <w:tcW w:w="2100" w:type="dxa"/>
          </w:tcPr>
          <w:p w:rsidR="00C430D6" w:rsidRPr="008E61AE" w:rsidRDefault="00C430D6" w:rsidP="009E789C">
            <w:pPr>
              <w:autoSpaceDE w:val="0"/>
              <w:autoSpaceDN w:val="0"/>
              <w:adjustRightInd w:val="0"/>
              <w:rPr>
                <w:rFonts w:ascii="Arial" w:hAnsi="Arial" w:cs="Arial"/>
                <w:color w:val="333333"/>
                <w:sz w:val="16"/>
                <w:szCs w:val="16"/>
              </w:rPr>
            </w:pPr>
            <w:r>
              <w:rPr>
                <w:rFonts w:ascii="Arial" w:hAnsi="Arial" w:cs="Arial"/>
                <w:color w:val="333333"/>
                <w:sz w:val="16"/>
                <w:szCs w:val="16"/>
              </w:rPr>
              <w:t>No action Required</w:t>
            </w:r>
          </w:p>
        </w:tc>
      </w:tr>
      <w:tr w:rsidR="00C430D6" w:rsidRPr="008E61AE" w:rsidTr="005518B6">
        <w:trPr>
          <w:cantSplit/>
        </w:trPr>
        <w:tc>
          <w:tcPr>
            <w:tcW w:w="1980" w:type="dxa"/>
          </w:tcPr>
          <w:p w:rsidR="00C430D6" w:rsidRPr="00BE6259" w:rsidRDefault="00C430D6" w:rsidP="009E789C">
            <w:pPr>
              <w:autoSpaceDE w:val="0"/>
              <w:autoSpaceDN w:val="0"/>
              <w:adjustRightInd w:val="0"/>
              <w:rPr>
                <w:rFonts w:ascii="Arial" w:hAnsi="Arial" w:cs="Arial"/>
                <w:sz w:val="16"/>
                <w:szCs w:val="16"/>
              </w:rPr>
            </w:pPr>
            <w:r>
              <w:rPr>
                <w:rFonts w:ascii="Arial" w:hAnsi="Arial" w:cs="Arial"/>
                <w:sz w:val="16"/>
                <w:szCs w:val="16"/>
              </w:rPr>
              <w:t>Vehicles</w:t>
            </w:r>
          </w:p>
        </w:tc>
        <w:tc>
          <w:tcPr>
            <w:tcW w:w="2268" w:type="dxa"/>
          </w:tcPr>
          <w:p w:rsidR="00C430D6" w:rsidRPr="003529D9" w:rsidRDefault="00C430D6" w:rsidP="009E789C">
            <w:pPr>
              <w:rPr>
                <w:rFonts w:ascii="Arial" w:hAnsi="Arial" w:cs="Arial"/>
                <w:sz w:val="16"/>
                <w:szCs w:val="16"/>
              </w:rPr>
            </w:pPr>
            <w:r>
              <w:rPr>
                <w:rFonts w:ascii="Arial" w:hAnsi="Arial" w:cs="Arial"/>
                <w:sz w:val="16"/>
                <w:szCs w:val="16"/>
              </w:rPr>
              <w:t>A vehicle could hit a pedestrian whilst walking or the buggy</w:t>
            </w:r>
          </w:p>
        </w:tc>
        <w:tc>
          <w:tcPr>
            <w:tcW w:w="2126" w:type="dxa"/>
          </w:tcPr>
          <w:p w:rsidR="00C430D6" w:rsidRPr="008E61AE" w:rsidRDefault="00C430D6" w:rsidP="009E789C">
            <w:pPr>
              <w:autoSpaceDE w:val="0"/>
              <w:autoSpaceDN w:val="0"/>
              <w:adjustRightInd w:val="0"/>
              <w:rPr>
                <w:rFonts w:ascii="Arial" w:hAnsi="Arial" w:cs="Arial"/>
                <w:color w:val="333333"/>
                <w:sz w:val="16"/>
                <w:szCs w:val="16"/>
              </w:rPr>
            </w:pPr>
            <w:r>
              <w:rPr>
                <w:rFonts w:ascii="Arial" w:hAnsi="Arial" w:cs="Arial"/>
                <w:color w:val="333333"/>
                <w:sz w:val="16"/>
                <w:szCs w:val="16"/>
              </w:rPr>
              <w:t>Participant also member of the Public.</w:t>
            </w:r>
          </w:p>
        </w:tc>
        <w:tc>
          <w:tcPr>
            <w:tcW w:w="425" w:type="dxa"/>
          </w:tcPr>
          <w:p w:rsidR="00C430D6" w:rsidRPr="00BE6259" w:rsidRDefault="00C430D6" w:rsidP="009E789C">
            <w:pPr>
              <w:jc w:val="center"/>
              <w:rPr>
                <w:rFonts w:ascii="Arial" w:hAnsi="Arial" w:cs="Arial"/>
              </w:rPr>
            </w:pPr>
            <w:r>
              <w:rPr>
                <w:rFonts w:ascii="Arial" w:hAnsi="Arial" w:cs="Arial"/>
              </w:rPr>
              <w:t>2</w:t>
            </w:r>
          </w:p>
        </w:tc>
        <w:tc>
          <w:tcPr>
            <w:tcW w:w="426" w:type="dxa"/>
          </w:tcPr>
          <w:p w:rsidR="00C430D6" w:rsidRPr="00BE6259" w:rsidRDefault="00C430D6" w:rsidP="009E789C">
            <w:pPr>
              <w:jc w:val="center"/>
              <w:rPr>
                <w:rFonts w:ascii="Arial" w:hAnsi="Arial" w:cs="Arial"/>
              </w:rPr>
            </w:pPr>
            <w:r>
              <w:rPr>
                <w:rFonts w:ascii="Arial" w:hAnsi="Arial" w:cs="Arial"/>
              </w:rPr>
              <w:t>2</w:t>
            </w:r>
          </w:p>
        </w:tc>
        <w:tc>
          <w:tcPr>
            <w:tcW w:w="425" w:type="dxa"/>
          </w:tcPr>
          <w:p w:rsidR="00C430D6" w:rsidRPr="00BE6259" w:rsidRDefault="00C430D6" w:rsidP="009E789C">
            <w:pPr>
              <w:jc w:val="center"/>
              <w:rPr>
                <w:rFonts w:ascii="Arial" w:hAnsi="Arial" w:cs="Arial"/>
              </w:rPr>
            </w:pPr>
            <w:r>
              <w:rPr>
                <w:rFonts w:ascii="Arial" w:hAnsi="Arial" w:cs="Arial"/>
              </w:rPr>
              <w:t>1</w:t>
            </w:r>
          </w:p>
        </w:tc>
        <w:tc>
          <w:tcPr>
            <w:tcW w:w="3118" w:type="dxa"/>
          </w:tcPr>
          <w:p w:rsidR="00C430D6" w:rsidRPr="008E61AE" w:rsidRDefault="00C430D6" w:rsidP="009E789C">
            <w:pPr>
              <w:autoSpaceDE w:val="0"/>
              <w:autoSpaceDN w:val="0"/>
              <w:adjustRightInd w:val="0"/>
              <w:rPr>
                <w:rFonts w:ascii="Arial" w:hAnsi="Arial" w:cs="Arial"/>
                <w:color w:val="333333"/>
                <w:sz w:val="16"/>
                <w:szCs w:val="16"/>
              </w:rPr>
            </w:pPr>
            <w:r>
              <w:rPr>
                <w:rFonts w:ascii="Arial" w:hAnsi="Arial" w:cs="Arial"/>
                <w:color w:val="333333"/>
                <w:sz w:val="16"/>
                <w:szCs w:val="16"/>
              </w:rPr>
              <w:t>To be aware of vehicles</w:t>
            </w:r>
          </w:p>
        </w:tc>
        <w:tc>
          <w:tcPr>
            <w:tcW w:w="426" w:type="dxa"/>
          </w:tcPr>
          <w:p w:rsidR="00C430D6" w:rsidRPr="00BE6259" w:rsidRDefault="00C430D6" w:rsidP="009E789C">
            <w:pPr>
              <w:rPr>
                <w:rFonts w:ascii="Arial" w:hAnsi="Arial" w:cs="Arial"/>
              </w:rPr>
            </w:pPr>
            <w:r>
              <w:rPr>
                <w:rFonts w:ascii="Arial" w:hAnsi="Arial" w:cs="Arial"/>
              </w:rPr>
              <w:t>2</w:t>
            </w:r>
          </w:p>
        </w:tc>
        <w:tc>
          <w:tcPr>
            <w:tcW w:w="425" w:type="dxa"/>
          </w:tcPr>
          <w:p w:rsidR="00C430D6" w:rsidRPr="00BE6259" w:rsidRDefault="00C430D6" w:rsidP="009E789C">
            <w:pPr>
              <w:rPr>
                <w:rFonts w:ascii="Arial" w:hAnsi="Arial" w:cs="Arial"/>
              </w:rPr>
            </w:pPr>
            <w:r>
              <w:rPr>
                <w:rFonts w:ascii="Arial" w:hAnsi="Arial" w:cs="Arial"/>
              </w:rPr>
              <w:t>2</w:t>
            </w:r>
          </w:p>
        </w:tc>
        <w:tc>
          <w:tcPr>
            <w:tcW w:w="425" w:type="dxa"/>
          </w:tcPr>
          <w:p w:rsidR="00C430D6" w:rsidRPr="00BE6259" w:rsidRDefault="00C430D6" w:rsidP="009E789C">
            <w:pPr>
              <w:rPr>
                <w:rFonts w:ascii="Arial" w:hAnsi="Arial" w:cs="Arial"/>
              </w:rPr>
            </w:pPr>
            <w:r>
              <w:rPr>
                <w:rFonts w:ascii="Arial" w:hAnsi="Arial" w:cs="Arial"/>
              </w:rPr>
              <w:t>1</w:t>
            </w:r>
          </w:p>
        </w:tc>
        <w:tc>
          <w:tcPr>
            <w:tcW w:w="2100" w:type="dxa"/>
          </w:tcPr>
          <w:p w:rsidR="00C430D6" w:rsidRPr="008E61AE" w:rsidRDefault="00C430D6" w:rsidP="009E789C">
            <w:pPr>
              <w:autoSpaceDE w:val="0"/>
              <w:autoSpaceDN w:val="0"/>
              <w:adjustRightInd w:val="0"/>
              <w:rPr>
                <w:rFonts w:ascii="Arial" w:hAnsi="Arial" w:cs="Arial"/>
                <w:color w:val="333333"/>
                <w:sz w:val="16"/>
                <w:szCs w:val="16"/>
              </w:rPr>
            </w:pPr>
            <w:r>
              <w:rPr>
                <w:rFonts w:ascii="Arial" w:hAnsi="Arial" w:cs="Arial"/>
                <w:color w:val="333333"/>
                <w:sz w:val="16"/>
                <w:szCs w:val="16"/>
              </w:rPr>
              <w:t>Review each session</w:t>
            </w:r>
          </w:p>
        </w:tc>
      </w:tr>
      <w:tr w:rsidR="00C430D6" w:rsidRPr="008E61AE" w:rsidTr="005518B6">
        <w:trPr>
          <w:cantSplit/>
        </w:trPr>
        <w:tc>
          <w:tcPr>
            <w:tcW w:w="1980" w:type="dxa"/>
          </w:tcPr>
          <w:p w:rsidR="00C430D6" w:rsidRPr="00BE6259" w:rsidRDefault="00C430D6" w:rsidP="009E789C">
            <w:pPr>
              <w:autoSpaceDE w:val="0"/>
              <w:autoSpaceDN w:val="0"/>
              <w:adjustRightInd w:val="0"/>
              <w:rPr>
                <w:rFonts w:ascii="Arial" w:hAnsi="Arial" w:cs="Arial"/>
                <w:sz w:val="16"/>
                <w:szCs w:val="16"/>
              </w:rPr>
            </w:pPr>
            <w:r>
              <w:rPr>
                <w:rFonts w:ascii="Arial" w:hAnsi="Arial" w:cs="Arial"/>
                <w:sz w:val="16"/>
                <w:szCs w:val="16"/>
              </w:rPr>
              <w:t xml:space="preserve">Rubbish /Dog Faeces/Drugs </w:t>
            </w:r>
            <w:proofErr w:type="spellStart"/>
            <w:r>
              <w:rPr>
                <w:rFonts w:ascii="Arial" w:hAnsi="Arial" w:cs="Arial"/>
                <w:sz w:val="16"/>
                <w:szCs w:val="16"/>
              </w:rPr>
              <w:t>etc</w:t>
            </w:r>
            <w:proofErr w:type="spellEnd"/>
          </w:p>
        </w:tc>
        <w:tc>
          <w:tcPr>
            <w:tcW w:w="2268" w:type="dxa"/>
          </w:tcPr>
          <w:p w:rsidR="00C430D6" w:rsidRPr="003529D9" w:rsidRDefault="00C430D6" w:rsidP="009E789C">
            <w:pPr>
              <w:rPr>
                <w:rFonts w:ascii="Arial" w:hAnsi="Arial" w:cs="Arial"/>
                <w:sz w:val="16"/>
                <w:szCs w:val="16"/>
              </w:rPr>
            </w:pPr>
            <w:r>
              <w:rPr>
                <w:rFonts w:ascii="Arial" w:hAnsi="Arial" w:cs="Arial"/>
                <w:sz w:val="16"/>
                <w:szCs w:val="16"/>
              </w:rPr>
              <w:t>Could cause an infection or a disease.</w:t>
            </w:r>
          </w:p>
        </w:tc>
        <w:tc>
          <w:tcPr>
            <w:tcW w:w="2126" w:type="dxa"/>
          </w:tcPr>
          <w:p w:rsidR="00C430D6" w:rsidRPr="008E61AE" w:rsidRDefault="00C430D6" w:rsidP="009E789C">
            <w:pPr>
              <w:autoSpaceDE w:val="0"/>
              <w:autoSpaceDN w:val="0"/>
              <w:adjustRightInd w:val="0"/>
              <w:rPr>
                <w:rFonts w:ascii="Arial" w:hAnsi="Arial" w:cs="Arial"/>
                <w:color w:val="333333"/>
                <w:sz w:val="16"/>
                <w:szCs w:val="16"/>
              </w:rPr>
            </w:pPr>
            <w:r>
              <w:rPr>
                <w:rFonts w:ascii="Arial" w:hAnsi="Arial" w:cs="Arial"/>
                <w:color w:val="333333"/>
                <w:sz w:val="16"/>
                <w:szCs w:val="16"/>
              </w:rPr>
              <w:t>Participant also member of the Public.</w:t>
            </w:r>
          </w:p>
        </w:tc>
        <w:tc>
          <w:tcPr>
            <w:tcW w:w="425" w:type="dxa"/>
          </w:tcPr>
          <w:p w:rsidR="00C430D6" w:rsidRPr="00BE6259" w:rsidRDefault="00C430D6" w:rsidP="009E789C">
            <w:pPr>
              <w:jc w:val="center"/>
              <w:rPr>
                <w:rFonts w:ascii="Arial" w:hAnsi="Arial" w:cs="Arial"/>
              </w:rPr>
            </w:pPr>
            <w:r>
              <w:rPr>
                <w:rFonts w:ascii="Arial" w:hAnsi="Arial" w:cs="Arial"/>
              </w:rPr>
              <w:t>3</w:t>
            </w:r>
          </w:p>
        </w:tc>
        <w:tc>
          <w:tcPr>
            <w:tcW w:w="426" w:type="dxa"/>
          </w:tcPr>
          <w:p w:rsidR="00C430D6" w:rsidRPr="00BE6259" w:rsidRDefault="00C430D6" w:rsidP="009E789C">
            <w:pPr>
              <w:jc w:val="center"/>
              <w:rPr>
                <w:rFonts w:ascii="Arial" w:hAnsi="Arial" w:cs="Arial"/>
              </w:rPr>
            </w:pPr>
            <w:r>
              <w:rPr>
                <w:rFonts w:ascii="Arial" w:hAnsi="Arial" w:cs="Arial"/>
              </w:rPr>
              <w:t>2</w:t>
            </w:r>
          </w:p>
        </w:tc>
        <w:tc>
          <w:tcPr>
            <w:tcW w:w="425" w:type="dxa"/>
          </w:tcPr>
          <w:p w:rsidR="00C430D6" w:rsidRPr="00BE6259" w:rsidRDefault="00C430D6" w:rsidP="009E789C">
            <w:pPr>
              <w:jc w:val="center"/>
              <w:rPr>
                <w:rFonts w:ascii="Arial" w:hAnsi="Arial" w:cs="Arial"/>
              </w:rPr>
            </w:pPr>
            <w:r>
              <w:rPr>
                <w:rFonts w:ascii="Arial" w:hAnsi="Arial" w:cs="Arial"/>
              </w:rPr>
              <w:t>1</w:t>
            </w:r>
          </w:p>
        </w:tc>
        <w:tc>
          <w:tcPr>
            <w:tcW w:w="3118" w:type="dxa"/>
          </w:tcPr>
          <w:p w:rsidR="00C430D6" w:rsidRPr="008E61AE" w:rsidRDefault="00C430D6" w:rsidP="009E789C">
            <w:pPr>
              <w:autoSpaceDE w:val="0"/>
              <w:autoSpaceDN w:val="0"/>
              <w:adjustRightInd w:val="0"/>
              <w:rPr>
                <w:rFonts w:ascii="Arial" w:hAnsi="Arial" w:cs="Arial"/>
                <w:color w:val="333333"/>
                <w:sz w:val="16"/>
                <w:szCs w:val="16"/>
              </w:rPr>
            </w:pPr>
            <w:r>
              <w:rPr>
                <w:rFonts w:ascii="Arial" w:hAnsi="Arial" w:cs="Arial"/>
                <w:color w:val="333333"/>
                <w:sz w:val="16"/>
                <w:szCs w:val="16"/>
              </w:rPr>
              <w:t>To be vigilant</w:t>
            </w:r>
          </w:p>
        </w:tc>
        <w:tc>
          <w:tcPr>
            <w:tcW w:w="426" w:type="dxa"/>
          </w:tcPr>
          <w:p w:rsidR="00C430D6" w:rsidRPr="00BE6259" w:rsidRDefault="00C430D6" w:rsidP="009E789C">
            <w:pPr>
              <w:rPr>
                <w:rFonts w:ascii="Arial" w:hAnsi="Arial" w:cs="Arial"/>
              </w:rPr>
            </w:pPr>
            <w:r>
              <w:rPr>
                <w:rFonts w:ascii="Arial" w:hAnsi="Arial" w:cs="Arial"/>
              </w:rPr>
              <w:t>3</w:t>
            </w:r>
          </w:p>
        </w:tc>
        <w:tc>
          <w:tcPr>
            <w:tcW w:w="425" w:type="dxa"/>
          </w:tcPr>
          <w:p w:rsidR="00C430D6" w:rsidRPr="00BE6259" w:rsidRDefault="00C430D6" w:rsidP="009E789C">
            <w:pPr>
              <w:rPr>
                <w:rFonts w:ascii="Arial" w:hAnsi="Arial" w:cs="Arial"/>
              </w:rPr>
            </w:pPr>
            <w:r>
              <w:rPr>
                <w:rFonts w:ascii="Arial" w:hAnsi="Arial" w:cs="Arial"/>
              </w:rPr>
              <w:t>2</w:t>
            </w:r>
          </w:p>
        </w:tc>
        <w:tc>
          <w:tcPr>
            <w:tcW w:w="425" w:type="dxa"/>
          </w:tcPr>
          <w:p w:rsidR="00C430D6" w:rsidRPr="00BE6259" w:rsidRDefault="00C430D6" w:rsidP="009E789C">
            <w:pPr>
              <w:rPr>
                <w:rFonts w:ascii="Arial" w:hAnsi="Arial" w:cs="Arial"/>
              </w:rPr>
            </w:pPr>
            <w:r>
              <w:rPr>
                <w:rFonts w:ascii="Arial" w:hAnsi="Arial" w:cs="Arial"/>
              </w:rPr>
              <w:t>1</w:t>
            </w:r>
          </w:p>
        </w:tc>
        <w:tc>
          <w:tcPr>
            <w:tcW w:w="2100" w:type="dxa"/>
          </w:tcPr>
          <w:p w:rsidR="00C430D6" w:rsidRPr="008E61AE" w:rsidRDefault="00C430D6" w:rsidP="009E789C">
            <w:pPr>
              <w:autoSpaceDE w:val="0"/>
              <w:autoSpaceDN w:val="0"/>
              <w:adjustRightInd w:val="0"/>
              <w:rPr>
                <w:rFonts w:ascii="Arial" w:hAnsi="Arial" w:cs="Arial"/>
                <w:color w:val="333333"/>
                <w:sz w:val="16"/>
                <w:szCs w:val="16"/>
              </w:rPr>
            </w:pPr>
            <w:r>
              <w:rPr>
                <w:rFonts w:ascii="Arial" w:hAnsi="Arial" w:cs="Arial"/>
                <w:color w:val="333333"/>
                <w:sz w:val="16"/>
                <w:szCs w:val="16"/>
              </w:rPr>
              <w:t>Review each session</w:t>
            </w:r>
          </w:p>
        </w:tc>
      </w:tr>
      <w:tr w:rsidR="005518B6" w:rsidRPr="008E61AE" w:rsidTr="005518B6">
        <w:trPr>
          <w:cantSplit/>
        </w:trPr>
        <w:tc>
          <w:tcPr>
            <w:tcW w:w="1980" w:type="dxa"/>
          </w:tcPr>
          <w:p w:rsidR="005518B6" w:rsidRDefault="005518B6" w:rsidP="009E789C">
            <w:pPr>
              <w:autoSpaceDE w:val="0"/>
              <w:autoSpaceDN w:val="0"/>
              <w:adjustRightInd w:val="0"/>
              <w:rPr>
                <w:rFonts w:ascii="Arial" w:hAnsi="Arial" w:cs="Arial"/>
                <w:sz w:val="16"/>
                <w:szCs w:val="16"/>
              </w:rPr>
            </w:pPr>
            <w:r>
              <w:rPr>
                <w:rFonts w:ascii="Arial" w:hAnsi="Arial" w:cs="Arial"/>
                <w:sz w:val="16"/>
                <w:szCs w:val="16"/>
              </w:rPr>
              <w:t>Bad Weather</w:t>
            </w:r>
          </w:p>
        </w:tc>
        <w:tc>
          <w:tcPr>
            <w:tcW w:w="2268" w:type="dxa"/>
          </w:tcPr>
          <w:p w:rsidR="005518B6" w:rsidRDefault="005518B6" w:rsidP="005518B6">
            <w:pPr>
              <w:rPr>
                <w:rFonts w:ascii="Arial" w:hAnsi="Arial" w:cs="Arial"/>
                <w:sz w:val="16"/>
                <w:szCs w:val="16"/>
              </w:rPr>
            </w:pPr>
            <w:r>
              <w:rPr>
                <w:rFonts w:ascii="Arial" w:hAnsi="Arial" w:cs="Arial"/>
                <w:sz w:val="16"/>
                <w:szCs w:val="16"/>
              </w:rPr>
              <w:t xml:space="preserve">Could slip due to floor too slippery. </w:t>
            </w:r>
          </w:p>
          <w:p w:rsidR="005518B6" w:rsidRDefault="005518B6" w:rsidP="005518B6">
            <w:pPr>
              <w:rPr>
                <w:rFonts w:ascii="Arial" w:hAnsi="Arial" w:cs="Arial"/>
                <w:sz w:val="16"/>
                <w:szCs w:val="16"/>
              </w:rPr>
            </w:pPr>
            <w:r>
              <w:rPr>
                <w:rFonts w:ascii="Arial" w:hAnsi="Arial" w:cs="Arial"/>
                <w:sz w:val="16"/>
                <w:szCs w:val="16"/>
              </w:rPr>
              <w:t>Unable to hold grip on buggy due to wet weather</w:t>
            </w:r>
          </w:p>
        </w:tc>
        <w:tc>
          <w:tcPr>
            <w:tcW w:w="2126" w:type="dxa"/>
          </w:tcPr>
          <w:p w:rsidR="005518B6" w:rsidRDefault="005518B6" w:rsidP="009E789C">
            <w:pPr>
              <w:autoSpaceDE w:val="0"/>
              <w:autoSpaceDN w:val="0"/>
              <w:adjustRightInd w:val="0"/>
              <w:rPr>
                <w:rFonts w:ascii="Arial" w:hAnsi="Arial" w:cs="Arial"/>
                <w:color w:val="333333"/>
                <w:sz w:val="16"/>
                <w:szCs w:val="16"/>
              </w:rPr>
            </w:pPr>
            <w:r>
              <w:rPr>
                <w:rFonts w:ascii="Arial" w:hAnsi="Arial" w:cs="Arial"/>
                <w:color w:val="333333"/>
                <w:sz w:val="16"/>
                <w:szCs w:val="16"/>
              </w:rPr>
              <w:t>Participant also member of the Public.</w:t>
            </w:r>
          </w:p>
        </w:tc>
        <w:tc>
          <w:tcPr>
            <w:tcW w:w="425" w:type="dxa"/>
          </w:tcPr>
          <w:p w:rsidR="005518B6" w:rsidRDefault="005518B6" w:rsidP="009E789C">
            <w:pPr>
              <w:jc w:val="center"/>
              <w:rPr>
                <w:rFonts w:ascii="Arial" w:hAnsi="Arial" w:cs="Arial"/>
              </w:rPr>
            </w:pPr>
            <w:r>
              <w:rPr>
                <w:rFonts w:ascii="Arial" w:hAnsi="Arial" w:cs="Arial"/>
              </w:rPr>
              <w:t>3</w:t>
            </w:r>
          </w:p>
        </w:tc>
        <w:tc>
          <w:tcPr>
            <w:tcW w:w="426" w:type="dxa"/>
          </w:tcPr>
          <w:p w:rsidR="005518B6" w:rsidRDefault="005518B6" w:rsidP="009E789C">
            <w:pPr>
              <w:jc w:val="center"/>
              <w:rPr>
                <w:rFonts w:ascii="Arial" w:hAnsi="Arial" w:cs="Arial"/>
              </w:rPr>
            </w:pPr>
            <w:r>
              <w:rPr>
                <w:rFonts w:ascii="Arial" w:hAnsi="Arial" w:cs="Arial"/>
              </w:rPr>
              <w:t>1</w:t>
            </w:r>
          </w:p>
        </w:tc>
        <w:tc>
          <w:tcPr>
            <w:tcW w:w="425" w:type="dxa"/>
          </w:tcPr>
          <w:p w:rsidR="005518B6" w:rsidRDefault="005518B6" w:rsidP="009E789C">
            <w:pPr>
              <w:jc w:val="center"/>
              <w:rPr>
                <w:rFonts w:ascii="Arial" w:hAnsi="Arial" w:cs="Arial"/>
              </w:rPr>
            </w:pPr>
            <w:r>
              <w:rPr>
                <w:rFonts w:ascii="Arial" w:hAnsi="Arial" w:cs="Arial"/>
              </w:rPr>
              <w:t>1</w:t>
            </w:r>
          </w:p>
        </w:tc>
        <w:tc>
          <w:tcPr>
            <w:tcW w:w="3118" w:type="dxa"/>
          </w:tcPr>
          <w:p w:rsidR="005518B6" w:rsidRDefault="005518B6" w:rsidP="009E789C">
            <w:pPr>
              <w:autoSpaceDE w:val="0"/>
              <w:autoSpaceDN w:val="0"/>
              <w:adjustRightInd w:val="0"/>
              <w:rPr>
                <w:rFonts w:ascii="Arial" w:hAnsi="Arial" w:cs="Arial"/>
                <w:color w:val="333333"/>
                <w:sz w:val="16"/>
                <w:szCs w:val="16"/>
              </w:rPr>
            </w:pPr>
            <w:r>
              <w:rPr>
                <w:rFonts w:ascii="Arial" w:hAnsi="Arial" w:cs="Arial"/>
                <w:color w:val="333333"/>
                <w:sz w:val="16"/>
                <w:szCs w:val="16"/>
              </w:rPr>
              <w:t>To be aware of wet and slippery surface.</w:t>
            </w:r>
          </w:p>
        </w:tc>
        <w:tc>
          <w:tcPr>
            <w:tcW w:w="426" w:type="dxa"/>
          </w:tcPr>
          <w:p w:rsidR="005518B6" w:rsidRDefault="005518B6" w:rsidP="009E789C">
            <w:pPr>
              <w:rPr>
                <w:rFonts w:ascii="Arial" w:hAnsi="Arial" w:cs="Arial"/>
              </w:rPr>
            </w:pPr>
            <w:r>
              <w:rPr>
                <w:rFonts w:ascii="Arial" w:hAnsi="Arial" w:cs="Arial"/>
              </w:rPr>
              <w:t>3</w:t>
            </w:r>
          </w:p>
        </w:tc>
        <w:tc>
          <w:tcPr>
            <w:tcW w:w="425" w:type="dxa"/>
          </w:tcPr>
          <w:p w:rsidR="005518B6" w:rsidRDefault="005518B6" w:rsidP="009E789C">
            <w:pPr>
              <w:rPr>
                <w:rFonts w:ascii="Arial" w:hAnsi="Arial" w:cs="Arial"/>
              </w:rPr>
            </w:pPr>
            <w:r>
              <w:rPr>
                <w:rFonts w:ascii="Arial" w:hAnsi="Arial" w:cs="Arial"/>
              </w:rPr>
              <w:t>1</w:t>
            </w:r>
          </w:p>
        </w:tc>
        <w:tc>
          <w:tcPr>
            <w:tcW w:w="425" w:type="dxa"/>
          </w:tcPr>
          <w:p w:rsidR="005518B6" w:rsidRDefault="005518B6" w:rsidP="009E789C">
            <w:pPr>
              <w:rPr>
                <w:rFonts w:ascii="Arial" w:hAnsi="Arial" w:cs="Arial"/>
              </w:rPr>
            </w:pPr>
            <w:r>
              <w:rPr>
                <w:rFonts w:ascii="Arial" w:hAnsi="Arial" w:cs="Arial"/>
              </w:rPr>
              <w:t>1</w:t>
            </w:r>
          </w:p>
        </w:tc>
        <w:tc>
          <w:tcPr>
            <w:tcW w:w="2100" w:type="dxa"/>
          </w:tcPr>
          <w:p w:rsidR="005518B6" w:rsidRPr="005518B6" w:rsidRDefault="005518B6" w:rsidP="005518B6">
            <w:pPr>
              <w:autoSpaceDE w:val="0"/>
              <w:autoSpaceDN w:val="0"/>
              <w:adjustRightInd w:val="0"/>
              <w:rPr>
                <w:rFonts w:ascii="Arial" w:hAnsi="Arial" w:cs="Arial"/>
                <w:color w:val="333333"/>
                <w:sz w:val="16"/>
                <w:szCs w:val="16"/>
              </w:rPr>
            </w:pPr>
            <w:r>
              <w:rPr>
                <w:rFonts w:ascii="Arial" w:hAnsi="Arial" w:cs="Arial"/>
                <w:color w:val="333333"/>
                <w:sz w:val="16"/>
                <w:szCs w:val="16"/>
              </w:rPr>
              <w:t>Review each session</w:t>
            </w:r>
          </w:p>
          <w:p w:rsidR="005518B6" w:rsidRDefault="005518B6" w:rsidP="009E789C">
            <w:pPr>
              <w:autoSpaceDE w:val="0"/>
              <w:autoSpaceDN w:val="0"/>
              <w:adjustRightInd w:val="0"/>
              <w:rPr>
                <w:rFonts w:ascii="Arial" w:hAnsi="Arial" w:cs="Arial"/>
                <w:color w:val="333333"/>
                <w:sz w:val="16"/>
                <w:szCs w:val="16"/>
              </w:rPr>
            </w:pPr>
          </w:p>
        </w:tc>
      </w:tr>
      <w:tr w:rsidR="00596186" w:rsidRPr="00991B70" w:rsidTr="005518B6">
        <w:trPr>
          <w:cantSplit/>
          <w:tblHeader/>
        </w:trPr>
        <w:tc>
          <w:tcPr>
            <w:tcW w:w="1980" w:type="dxa"/>
            <w:tcBorders>
              <w:right w:val="single" w:sz="4" w:space="0" w:color="F2F2F2"/>
            </w:tcBorders>
            <w:shd w:val="clear" w:color="auto" w:fill="000000"/>
          </w:tcPr>
          <w:p w:rsidR="00596186" w:rsidRPr="00991B70" w:rsidRDefault="00596186" w:rsidP="00596186">
            <w:pPr>
              <w:spacing w:before="80" w:after="80"/>
              <w:rPr>
                <w:rFonts w:ascii="Arial" w:hAnsi="Arial" w:cs="Arial"/>
                <w:b/>
                <w:color w:val="FFFFFF"/>
              </w:rPr>
            </w:pPr>
            <w:r>
              <w:rPr>
                <w:rFonts w:ascii="Arial" w:hAnsi="Arial" w:cs="Arial"/>
                <w:sz w:val="16"/>
                <w:szCs w:val="16"/>
              </w:rPr>
              <w:lastRenderedPageBreak/>
              <w:t>Covid-19 Infection</w:t>
            </w:r>
          </w:p>
        </w:tc>
        <w:tc>
          <w:tcPr>
            <w:tcW w:w="2268" w:type="dxa"/>
            <w:tcBorders>
              <w:left w:val="single" w:sz="4" w:space="0" w:color="F2F2F2"/>
              <w:right w:val="single" w:sz="4" w:space="0" w:color="F2F2F2"/>
            </w:tcBorders>
            <w:shd w:val="clear" w:color="auto" w:fill="000000"/>
          </w:tcPr>
          <w:p w:rsidR="00596186" w:rsidRPr="00991B70" w:rsidRDefault="00596186" w:rsidP="00596186">
            <w:pPr>
              <w:spacing w:before="80" w:after="80"/>
              <w:rPr>
                <w:rFonts w:ascii="Arial" w:hAnsi="Arial" w:cs="Arial"/>
                <w:b/>
                <w:color w:val="FFFFFF"/>
              </w:rPr>
            </w:pPr>
            <w:r>
              <w:rPr>
                <w:rFonts w:ascii="Arial" w:hAnsi="Arial" w:cs="Arial"/>
                <w:sz w:val="16"/>
                <w:szCs w:val="16"/>
              </w:rPr>
              <w:t>The spread of coronavirus Covid-19 between asymptomatic carriers amongst staff or attendees could lead to viral infection and illness.</w:t>
            </w:r>
          </w:p>
        </w:tc>
        <w:tc>
          <w:tcPr>
            <w:tcW w:w="2126" w:type="dxa"/>
            <w:tcBorders>
              <w:left w:val="single" w:sz="4" w:space="0" w:color="F2F2F2"/>
              <w:right w:val="single" w:sz="4" w:space="0" w:color="F2F2F2"/>
            </w:tcBorders>
            <w:shd w:val="clear" w:color="auto" w:fill="000000"/>
          </w:tcPr>
          <w:p w:rsidR="00596186" w:rsidRPr="00991B70" w:rsidRDefault="00596186" w:rsidP="00596186">
            <w:pPr>
              <w:spacing w:before="80" w:after="80"/>
              <w:rPr>
                <w:rFonts w:ascii="Arial" w:hAnsi="Arial" w:cs="Arial"/>
                <w:b/>
                <w:color w:val="FFFFFF"/>
              </w:rPr>
            </w:pPr>
            <w:r>
              <w:rPr>
                <w:rFonts w:ascii="Arial" w:hAnsi="Arial" w:cs="Arial"/>
                <w:color w:val="333333"/>
                <w:sz w:val="16"/>
                <w:szCs w:val="16"/>
              </w:rPr>
              <w:t>All in attendance – in particular anyone with pre-existing conditions or those over the age of 70.</w:t>
            </w:r>
          </w:p>
        </w:tc>
        <w:tc>
          <w:tcPr>
            <w:tcW w:w="425" w:type="dxa"/>
            <w:tcBorders>
              <w:left w:val="single" w:sz="4" w:space="0" w:color="F2F2F2"/>
              <w:right w:val="single" w:sz="4" w:space="0" w:color="F2F2F2"/>
            </w:tcBorders>
            <w:shd w:val="clear" w:color="auto" w:fill="000000"/>
            <w:tcMar>
              <w:left w:w="28" w:type="dxa"/>
              <w:right w:w="28" w:type="dxa"/>
            </w:tcMar>
          </w:tcPr>
          <w:p w:rsidR="00596186" w:rsidRPr="00991B70" w:rsidRDefault="00596186" w:rsidP="00596186">
            <w:pPr>
              <w:spacing w:before="80" w:after="80"/>
              <w:rPr>
                <w:rFonts w:ascii="Arial" w:hAnsi="Arial" w:cs="Arial"/>
                <w:b/>
                <w:color w:val="FFFFFF"/>
                <w:szCs w:val="20"/>
              </w:rPr>
            </w:pPr>
            <w:r>
              <w:rPr>
                <w:rFonts w:ascii="Arial" w:hAnsi="Arial" w:cs="Arial"/>
                <w:b/>
                <w:color w:val="FFFFFF"/>
                <w:szCs w:val="20"/>
              </w:rPr>
              <w:t>3</w:t>
            </w:r>
          </w:p>
        </w:tc>
        <w:tc>
          <w:tcPr>
            <w:tcW w:w="426" w:type="dxa"/>
            <w:tcBorders>
              <w:left w:val="single" w:sz="4" w:space="0" w:color="F2F2F2"/>
              <w:right w:val="single" w:sz="4" w:space="0" w:color="F2F2F2"/>
            </w:tcBorders>
            <w:shd w:val="clear" w:color="auto" w:fill="000000"/>
            <w:tcMar>
              <w:left w:w="28" w:type="dxa"/>
              <w:right w:w="28" w:type="dxa"/>
            </w:tcMar>
          </w:tcPr>
          <w:p w:rsidR="00596186" w:rsidRPr="00991B70" w:rsidRDefault="00596186" w:rsidP="00596186">
            <w:pPr>
              <w:spacing w:before="80" w:after="80"/>
              <w:jc w:val="center"/>
              <w:rPr>
                <w:rFonts w:ascii="Arial" w:hAnsi="Arial" w:cs="Arial"/>
                <w:b/>
                <w:color w:val="FFFFFF"/>
                <w:szCs w:val="20"/>
              </w:rPr>
            </w:pPr>
            <w:r>
              <w:rPr>
                <w:rFonts w:ascii="Arial" w:hAnsi="Arial" w:cs="Arial"/>
                <w:b/>
                <w:color w:val="FFFFFF"/>
                <w:szCs w:val="20"/>
              </w:rPr>
              <w:t>5</w:t>
            </w:r>
          </w:p>
        </w:tc>
        <w:tc>
          <w:tcPr>
            <w:tcW w:w="425" w:type="dxa"/>
            <w:tcBorders>
              <w:left w:val="single" w:sz="4" w:space="0" w:color="F2F2F2"/>
              <w:right w:val="single" w:sz="4" w:space="0" w:color="F2F2F2"/>
            </w:tcBorders>
            <w:shd w:val="clear" w:color="auto" w:fill="000000"/>
            <w:tcMar>
              <w:left w:w="28" w:type="dxa"/>
              <w:right w:w="28" w:type="dxa"/>
            </w:tcMar>
          </w:tcPr>
          <w:p w:rsidR="00596186" w:rsidRPr="00991B70" w:rsidRDefault="00596186" w:rsidP="00596186">
            <w:pPr>
              <w:spacing w:before="80" w:after="80"/>
              <w:jc w:val="center"/>
              <w:rPr>
                <w:rFonts w:ascii="Arial" w:hAnsi="Arial" w:cs="Arial"/>
                <w:b/>
                <w:color w:val="FFFFFF"/>
                <w:szCs w:val="20"/>
              </w:rPr>
            </w:pPr>
            <w:r>
              <w:rPr>
                <w:rFonts w:ascii="Arial" w:hAnsi="Arial" w:cs="Arial"/>
                <w:b/>
                <w:color w:val="FFFFFF"/>
                <w:szCs w:val="20"/>
              </w:rPr>
              <w:t>15</w:t>
            </w:r>
          </w:p>
        </w:tc>
        <w:tc>
          <w:tcPr>
            <w:tcW w:w="3118" w:type="dxa"/>
            <w:tcBorders>
              <w:left w:val="single" w:sz="4" w:space="0" w:color="F2F2F2"/>
              <w:right w:val="single" w:sz="4" w:space="0" w:color="F2F2F2"/>
            </w:tcBorders>
            <w:shd w:val="clear" w:color="auto" w:fill="000000"/>
          </w:tcPr>
          <w:p w:rsidR="00596186" w:rsidRDefault="00596186" w:rsidP="00596186">
            <w:pPr>
              <w:rPr>
                <w:rFonts w:ascii="Arial" w:hAnsi="Arial" w:cs="Arial"/>
                <w:sz w:val="16"/>
                <w:szCs w:val="16"/>
              </w:rPr>
            </w:pPr>
            <w:r w:rsidRPr="00596186">
              <w:rPr>
                <w:rFonts w:ascii="Arial" w:hAnsi="Arial" w:cs="Arial"/>
                <w:sz w:val="16"/>
                <w:szCs w:val="16"/>
              </w:rPr>
              <w:t>We will be taking all possible steps to prevent the spread of covid-19 and to discourage and prevent anyone showing symptoms from attending.</w:t>
            </w:r>
          </w:p>
          <w:p w:rsidR="00596186" w:rsidRDefault="00596186" w:rsidP="00596186">
            <w:pPr>
              <w:rPr>
                <w:rFonts w:ascii="Arial" w:hAnsi="Arial" w:cs="Arial"/>
                <w:sz w:val="16"/>
                <w:szCs w:val="16"/>
              </w:rPr>
            </w:pPr>
          </w:p>
          <w:p w:rsidR="00596186" w:rsidRPr="00596186" w:rsidRDefault="00596186" w:rsidP="00596186">
            <w:pPr>
              <w:rPr>
                <w:rFonts w:ascii="Arial" w:hAnsi="Arial" w:cs="Arial"/>
                <w:sz w:val="16"/>
                <w:szCs w:val="16"/>
              </w:rPr>
            </w:pPr>
            <w:r>
              <w:rPr>
                <w:rFonts w:ascii="Arial" w:hAnsi="Arial" w:cs="Arial"/>
                <w:sz w:val="16"/>
                <w:szCs w:val="16"/>
              </w:rPr>
              <w:t>The fitness instructor will take a Lateral Flow test before each session.</w:t>
            </w:r>
          </w:p>
          <w:p w:rsidR="00596186" w:rsidRPr="00596186" w:rsidRDefault="00596186" w:rsidP="00596186">
            <w:pPr>
              <w:rPr>
                <w:rFonts w:ascii="Arial" w:hAnsi="Arial" w:cs="Arial"/>
                <w:sz w:val="16"/>
                <w:szCs w:val="16"/>
              </w:rPr>
            </w:pPr>
          </w:p>
          <w:p w:rsidR="00596186" w:rsidRPr="00596186" w:rsidRDefault="005518B6" w:rsidP="00596186">
            <w:pPr>
              <w:rPr>
                <w:rFonts w:ascii="Arial" w:hAnsi="Arial" w:cs="Arial"/>
                <w:sz w:val="16"/>
                <w:szCs w:val="16"/>
              </w:rPr>
            </w:pPr>
            <w:r>
              <w:rPr>
                <w:rFonts w:ascii="Arial" w:hAnsi="Arial" w:cs="Arial"/>
                <w:sz w:val="16"/>
                <w:szCs w:val="16"/>
              </w:rPr>
              <w:t>E</w:t>
            </w:r>
            <w:r w:rsidR="00596186" w:rsidRPr="00596186">
              <w:rPr>
                <w:rFonts w:ascii="Arial" w:hAnsi="Arial" w:cs="Arial"/>
                <w:sz w:val="16"/>
                <w:szCs w:val="16"/>
              </w:rPr>
              <w:t>quipment</w:t>
            </w:r>
            <w:r>
              <w:rPr>
                <w:rFonts w:ascii="Arial" w:hAnsi="Arial" w:cs="Arial"/>
                <w:sz w:val="16"/>
                <w:szCs w:val="16"/>
              </w:rPr>
              <w:t xml:space="preserve"> will be kept to a minimum</w:t>
            </w:r>
            <w:r w:rsidR="00596186" w:rsidRPr="00596186">
              <w:rPr>
                <w:rFonts w:ascii="Arial" w:hAnsi="Arial" w:cs="Arial"/>
                <w:sz w:val="16"/>
                <w:szCs w:val="16"/>
              </w:rPr>
              <w:t xml:space="preserve"> to minimise the likelihood of spreading the disease.</w:t>
            </w:r>
            <w:r>
              <w:rPr>
                <w:rFonts w:ascii="Arial" w:hAnsi="Arial" w:cs="Arial"/>
                <w:sz w:val="16"/>
                <w:szCs w:val="16"/>
              </w:rPr>
              <w:t xml:space="preserve"> All equipment will be cleaned before and after each session.</w:t>
            </w:r>
          </w:p>
          <w:p w:rsidR="00596186" w:rsidRPr="00596186" w:rsidRDefault="00596186" w:rsidP="00596186">
            <w:pPr>
              <w:rPr>
                <w:rFonts w:ascii="Arial" w:hAnsi="Arial" w:cs="Arial"/>
                <w:sz w:val="16"/>
                <w:szCs w:val="16"/>
              </w:rPr>
            </w:pPr>
          </w:p>
          <w:p w:rsidR="00596186" w:rsidRPr="00596186" w:rsidRDefault="00596186" w:rsidP="00596186">
            <w:pPr>
              <w:rPr>
                <w:rFonts w:ascii="Arial" w:hAnsi="Arial" w:cs="Arial"/>
                <w:sz w:val="16"/>
                <w:szCs w:val="16"/>
              </w:rPr>
            </w:pPr>
            <w:r w:rsidRPr="00596186">
              <w:rPr>
                <w:rFonts w:ascii="Arial" w:hAnsi="Arial" w:cs="Arial"/>
                <w:sz w:val="16"/>
                <w:szCs w:val="16"/>
              </w:rPr>
              <w:t>Participants will be told to remain at least 2m apart at all times.</w:t>
            </w:r>
          </w:p>
          <w:p w:rsidR="00596186" w:rsidRPr="00596186" w:rsidRDefault="00596186" w:rsidP="00596186">
            <w:pPr>
              <w:rPr>
                <w:rFonts w:ascii="Arial" w:hAnsi="Arial" w:cs="Arial"/>
                <w:sz w:val="16"/>
                <w:szCs w:val="16"/>
              </w:rPr>
            </w:pPr>
          </w:p>
          <w:p w:rsidR="00596186" w:rsidRPr="00596186" w:rsidRDefault="00596186" w:rsidP="00596186">
            <w:pPr>
              <w:rPr>
                <w:rFonts w:ascii="Arial" w:hAnsi="Arial" w:cs="Arial"/>
                <w:sz w:val="16"/>
                <w:szCs w:val="16"/>
              </w:rPr>
            </w:pPr>
            <w:r w:rsidRPr="00596186">
              <w:rPr>
                <w:rFonts w:ascii="Arial" w:hAnsi="Arial" w:cs="Arial"/>
                <w:sz w:val="16"/>
                <w:szCs w:val="16"/>
              </w:rPr>
              <w:t xml:space="preserve">We will be sending a Covid19 questionnaire out to all participants 24 hr before each of the sessions to monitor any risks. </w:t>
            </w:r>
          </w:p>
          <w:p w:rsidR="00596186" w:rsidRPr="00596186" w:rsidRDefault="00596186" w:rsidP="00596186">
            <w:pPr>
              <w:rPr>
                <w:rFonts w:ascii="Arial" w:hAnsi="Arial" w:cs="Arial"/>
                <w:sz w:val="16"/>
                <w:szCs w:val="16"/>
              </w:rPr>
            </w:pPr>
          </w:p>
          <w:p w:rsidR="00596186" w:rsidRPr="00596186" w:rsidRDefault="00596186" w:rsidP="00596186">
            <w:pPr>
              <w:rPr>
                <w:rFonts w:ascii="Arial" w:hAnsi="Arial" w:cs="Arial"/>
                <w:sz w:val="16"/>
                <w:szCs w:val="16"/>
              </w:rPr>
            </w:pPr>
            <w:r>
              <w:rPr>
                <w:rFonts w:ascii="Arial" w:hAnsi="Arial" w:cs="Arial"/>
                <w:sz w:val="16"/>
                <w:szCs w:val="16"/>
              </w:rPr>
              <w:t>Participant</w:t>
            </w:r>
            <w:r w:rsidRPr="00596186">
              <w:rPr>
                <w:rFonts w:ascii="Arial" w:hAnsi="Arial" w:cs="Arial"/>
                <w:sz w:val="16"/>
                <w:szCs w:val="16"/>
              </w:rPr>
              <w:t xml:space="preserve"> numbers are kept to a minimum</w:t>
            </w:r>
            <w:r w:rsidR="005518B6">
              <w:rPr>
                <w:rFonts w:ascii="Arial" w:hAnsi="Arial" w:cs="Arial"/>
                <w:sz w:val="16"/>
                <w:szCs w:val="16"/>
              </w:rPr>
              <w:t>, and a</w:t>
            </w:r>
            <w:r w:rsidRPr="00596186">
              <w:rPr>
                <w:rFonts w:ascii="Arial" w:hAnsi="Arial" w:cs="Arial"/>
                <w:sz w:val="16"/>
                <w:szCs w:val="16"/>
              </w:rPr>
              <w:t xml:space="preserve"> detailed record of participants is maintained for the implementation of Testing, Protection and Tracking</w:t>
            </w:r>
          </w:p>
          <w:p w:rsidR="005518B6" w:rsidRDefault="005518B6" w:rsidP="005518B6">
            <w:pPr>
              <w:rPr>
                <w:rFonts w:ascii="Arial" w:hAnsi="Arial" w:cs="Arial"/>
                <w:sz w:val="16"/>
                <w:szCs w:val="16"/>
              </w:rPr>
            </w:pPr>
          </w:p>
          <w:p w:rsidR="005518B6" w:rsidRPr="00596186" w:rsidRDefault="005518B6" w:rsidP="005518B6">
            <w:pPr>
              <w:rPr>
                <w:rFonts w:ascii="Arial" w:hAnsi="Arial" w:cs="Arial"/>
                <w:sz w:val="16"/>
                <w:szCs w:val="16"/>
              </w:rPr>
            </w:pPr>
            <w:r w:rsidRPr="00596186">
              <w:rPr>
                <w:rFonts w:ascii="Arial" w:hAnsi="Arial" w:cs="Arial"/>
                <w:sz w:val="16"/>
                <w:szCs w:val="16"/>
              </w:rPr>
              <w:t>Contact with personnel suspected of having caught COVID-19 will be avoided.</w:t>
            </w:r>
          </w:p>
          <w:p w:rsidR="00596186" w:rsidRPr="00596186" w:rsidRDefault="00596186" w:rsidP="00596186">
            <w:pPr>
              <w:rPr>
                <w:rFonts w:ascii="Arial" w:hAnsi="Arial" w:cs="Arial"/>
                <w:sz w:val="16"/>
                <w:szCs w:val="16"/>
              </w:rPr>
            </w:pPr>
          </w:p>
          <w:p w:rsidR="00596186" w:rsidRPr="00596186" w:rsidRDefault="00596186" w:rsidP="00596186">
            <w:pPr>
              <w:rPr>
                <w:rFonts w:ascii="Arial" w:hAnsi="Arial" w:cs="Arial"/>
                <w:sz w:val="16"/>
                <w:szCs w:val="16"/>
              </w:rPr>
            </w:pPr>
            <w:r w:rsidRPr="00596186">
              <w:rPr>
                <w:rFonts w:ascii="Arial" w:hAnsi="Arial" w:cs="Arial"/>
                <w:sz w:val="16"/>
                <w:szCs w:val="16"/>
              </w:rPr>
              <w:t>Discussions will be held for all personnel on site, alerting them to the risks posed by the virus as well as the control measures outlined in this assessment and from government guidance. This will include informing personnel of known symptoms.</w:t>
            </w:r>
          </w:p>
          <w:p w:rsidR="00596186" w:rsidRPr="00596186" w:rsidRDefault="00596186" w:rsidP="00596186">
            <w:pPr>
              <w:rPr>
                <w:rFonts w:ascii="Arial" w:hAnsi="Arial" w:cs="Arial"/>
                <w:sz w:val="16"/>
                <w:szCs w:val="16"/>
              </w:rPr>
            </w:pPr>
          </w:p>
          <w:p w:rsidR="00596186" w:rsidRPr="00596186" w:rsidRDefault="00596186" w:rsidP="00596186">
            <w:pPr>
              <w:rPr>
                <w:rFonts w:ascii="Arial" w:hAnsi="Arial" w:cs="Arial"/>
                <w:sz w:val="16"/>
                <w:szCs w:val="16"/>
              </w:rPr>
            </w:pPr>
            <w:r w:rsidRPr="00596186">
              <w:rPr>
                <w:rFonts w:ascii="Arial" w:hAnsi="Arial" w:cs="Arial"/>
                <w:sz w:val="16"/>
                <w:szCs w:val="16"/>
              </w:rPr>
              <w:t>We will adopt and keep under review new government / World Health Organization guidelines when available.</w:t>
            </w:r>
          </w:p>
          <w:p w:rsidR="00596186" w:rsidRPr="00596186" w:rsidRDefault="00596186" w:rsidP="00596186">
            <w:pPr>
              <w:rPr>
                <w:rFonts w:ascii="Arial" w:hAnsi="Arial" w:cs="Arial"/>
                <w:sz w:val="16"/>
                <w:szCs w:val="16"/>
              </w:rPr>
            </w:pPr>
          </w:p>
        </w:tc>
        <w:tc>
          <w:tcPr>
            <w:tcW w:w="426" w:type="dxa"/>
            <w:tcBorders>
              <w:left w:val="single" w:sz="4" w:space="0" w:color="F2F2F2"/>
              <w:right w:val="single" w:sz="4" w:space="0" w:color="F2F2F2"/>
            </w:tcBorders>
            <w:shd w:val="clear" w:color="auto" w:fill="000000"/>
            <w:tcMar>
              <w:left w:w="28" w:type="dxa"/>
              <w:right w:w="28" w:type="dxa"/>
            </w:tcMar>
          </w:tcPr>
          <w:p w:rsidR="00596186" w:rsidRPr="00991B70" w:rsidRDefault="00596186" w:rsidP="00596186">
            <w:pPr>
              <w:spacing w:before="80" w:after="80"/>
              <w:jc w:val="center"/>
              <w:rPr>
                <w:rFonts w:ascii="Arial" w:hAnsi="Arial" w:cs="Arial"/>
                <w:b/>
                <w:color w:val="FFFFFF"/>
                <w:szCs w:val="20"/>
              </w:rPr>
            </w:pPr>
            <w:r>
              <w:rPr>
                <w:rFonts w:ascii="Arial" w:hAnsi="Arial" w:cs="Arial"/>
                <w:b/>
                <w:color w:val="FFFFFF"/>
                <w:szCs w:val="20"/>
              </w:rPr>
              <w:t>1</w:t>
            </w:r>
          </w:p>
        </w:tc>
        <w:tc>
          <w:tcPr>
            <w:tcW w:w="425" w:type="dxa"/>
            <w:tcBorders>
              <w:left w:val="single" w:sz="4" w:space="0" w:color="F2F2F2"/>
              <w:right w:val="single" w:sz="4" w:space="0" w:color="F2F2F2"/>
            </w:tcBorders>
            <w:shd w:val="clear" w:color="auto" w:fill="000000"/>
            <w:tcMar>
              <w:left w:w="28" w:type="dxa"/>
              <w:right w:w="28" w:type="dxa"/>
            </w:tcMar>
          </w:tcPr>
          <w:p w:rsidR="00596186" w:rsidRPr="00991B70" w:rsidRDefault="00596186" w:rsidP="00596186">
            <w:pPr>
              <w:spacing w:before="80" w:after="80"/>
              <w:rPr>
                <w:rFonts w:ascii="Arial" w:hAnsi="Arial" w:cs="Arial"/>
                <w:b/>
                <w:color w:val="FFFFFF"/>
                <w:szCs w:val="20"/>
              </w:rPr>
            </w:pPr>
            <w:r>
              <w:rPr>
                <w:rFonts w:ascii="Arial" w:hAnsi="Arial" w:cs="Arial"/>
                <w:b/>
                <w:color w:val="FFFFFF"/>
                <w:szCs w:val="20"/>
              </w:rPr>
              <w:t>5</w:t>
            </w:r>
          </w:p>
        </w:tc>
        <w:tc>
          <w:tcPr>
            <w:tcW w:w="425" w:type="dxa"/>
            <w:tcBorders>
              <w:left w:val="single" w:sz="4" w:space="0" w:color="F2F2F2"/>
              <w:right w:val="single" w:sz="4" w:space="0" w:color="F2F2F2"/>
            </w:tcBorders>
            <w:shd w:val="clear" w:color="auto" w:fill="000000"/>
            <w:tcMar>
              <w:left w:w="28" w:type="dxa"/>
              <w:right w:w="28" w:type="dxa"/>
            </w:tcMar>
          </w:tcPr>
          <w:p w:rsidR="00596186" w:rsidRPr="00991B70" w:rsidRDefault="00596186" w:rsidP="00596186">
            <w:pPr>
              <w:spacing w:before="80" w:after="80"/>
              <w:jc w:val="center"/>
              <w:rPr>
                <w:rFonts w:ascii="Arial" w:hAnsi="Arial" w:cs="Arial"/>
                <w:b/>
                <w:color w:val="FFFFFF"/>
                <w:szCs w:val="20"/>
              </w:rPr>
            </w:pPr>
            <w:r>
              <w:rPr>
                <w:rFonts w:ascii="Arial" w:hAnsi="Arial" w:cs="Arial"/>
                <w:b/>
                <w:color w:val="FFFFFF"/>
                <w:szCs w:val="20"/>
              </w:rPr>
              <w:t>5</w:t>
            </w:r>
          </w:p>
        </w:tc>
        <w:tc>
          <w:tcPr>
            <w:tcW w:w="2100" w:type="dxa"/>
            <w:tcBorders>
              <w:left w:val="single" w:sz="4" w:space="0" w:color="F2F2F2"/>
            </w:tcBorders>
            <w:shd w:val="clear" w:color="auto" w:fill="000000"/>
          </w:tcPr>
          <w:p w:rsidR="00596186" w:rsidRPr="00991B70" w:rsidRDefault="00596186" w:rsidP="00596186">
            <w:pPr>
              <w:spacing w:before="80" w:after="80"/>
              <w:rPr>
                <w:rFonts w:ascii="Arial" w:hAnsi="Arial" w:cs="Arial"/>
                <w:b/>
                <w:color w:val="FFFFFF"/>
              </w:rPr>
            </w:pPr>
            <w:r>
              <w:rPr>
                <w:rFonts w:ascii="Arial" w:hAnsi="Arial" w:cs="Arial"/>
                <w:color w:val="333333"/>
                <w:sz w:val="16"/>
                <w:szCs w:val="16"/>
              </w:rPr>
              <w:t>No further action to implement apart from the precautions and procedures already in place.</w:t>
            </w:r>
          </w:p>
        </w:tc>
      </w:tr>
    </w:tbl>
    <w:p w:rsidR="00845BE2" w:rsidRDefault="00845BE2">
      <w:pPr>
        <w:rPr>
          <w:rFonts w:ascii="Arial" w:hAnsi="Arial" w:cs="Arial"/>
        </w:rPr>
      </w:pPr>
    </w:p>
    <w:p w:rsidR="00845BE2" w:rsidRDefault="00845BE2">
      <w:pPr>
        <w:rPr>
          <w:rFonts w:ascii="Arial" w:hAnsi="Arial" w:cs="Arial"/>
        </w:rPr>
      </w:pPr>
    </w:p>
    <w:p w:rsidR="006C0F82" w:rsidRPr="00857D86" w:rsidRDefault="006C0F82" w:rsidP="006C0F82">
      <w:pPr>
        <w:spacing w:after="80"/>
        <w:rPr>
          <w:rFonts w:ascii="Arial" w:hAnsi="Arial" w:cs="Arial"/>
          <w:b/>
        </w:rPr>
      </w:pPr>
      <w:r w:rsidRPr="00857D86">
        <w:rPr>
          <w:rFonts w:ascii="Arial" w:hAnsi="Arial" w:cs="Arial"/>
          <w:b/>
        </w:rPr>
        <w:t>Risks to be monitored during event</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2126"/>
        <w:gridCol w:w="7087"/>
        <w:gridCol w:w="2977"/>
      </w:tblGrid>
      <w:tr w:rsidR="006C0F82" w:rsidTr="006C0F82">
        <w:tc>
          <w:tcPr>
            <w:tcW w:w="2122" w:type="dxa"/>
          </w:tcPr>
          <w:p w:rsidR="006C0F82" w:rsidRPr="00991B70" w:rsidRDefault="006C0F82" w:rsidP="00DD0020">
            <w:pPr>
              <w:rPr>
                <w:rFonts w:ascii="Arial" w:hAnsi="Arial" w:cs="Arial"/>
                <w:b/>
              </w:rPr>
            </w:pPr>
            <w:r w:rsidRPr="00991B70">
              <w:rPr>
                <w:rFonts w:ascii="Arial" w:hAnsi="Arial" w:cs="Arial"/>
                <w:b/>
              </w:rPr>
              <w:t>Hazard</w:t>
            </w:r>
          </w:p>
        </w:tc>
        <w:tc>
          <w:tcPr>
            <w:tcW w:w="2126" w:type="dxa"/>
          </w:tcPr>
          <w:p w:rsidR="006C0F82" w:rsidRPr="00991B70" w:rsidRDefault="006C0F82" w:rsidP="00DD0020">
            <w:pPr>
              <w:rPr>
                <w:rFonts w:ascii="Arial" w:hAnsi="Arial" w:cs="Arial"/>
                <w:b/>
              </w:rPr>
            </w:pPr>
            <w:r w:rsidRPr="00991B70">
              <w:rPr>
                <w:rFonts w:ascii="Arial" w:hAnsi="Arial" w:cs="Arial"/>
                <w:b/>
              </w:rPr>
              <w:t>Monitored by</w:t>
            </w:r>
          </w:p>
        </w:tc>
        <w:tc>
          <w:tcPr>
            <w:tcW w:w="7087" w:type="dxa"/>
          </w:tcPr>
          <w:p w:rsidR="006C0F82" w:rsidRPr="00991B70" w:rsidRDefault="006C0F82" w:rsidP="00DD0020">
            <w:pPr>
              <w:rPr>
                <w:rFonts w:ascii="Arial" w:hAnsi="Arial" w:cs="Arial"/>
                <w:b/>
              </w:rPr>
            </w:pPr>
            <w:r w:rsidRPr="00991B70">
              <w:rPr>
                <w:rFonts w:ascii="Arial" w:hAnsi="Arial" w:cs="Arial"/>
                <w:b/>
              </w:rPr>
              <w:t>Frequency</w:t>
            </w:r>
          </w:p>
        </w:tc>
        <w:tc>
          <w:tcPr>
            <w:tcW w:w="2977" w:type="dxa"/>
          </w:tcPr>
          <w:p w:rsidR="006C0F82" w:rsidRPr="00991B70" w:rsidRDefault="006C0F82" w:rsidP="00DD0020">
            <w:pPr>
              <w:rPr>
                <w:rFonts w:ascii="Arial" w:hAnsi="Arial" w:cs="Arial"/>
                <w:b/>
              </w:rPr>
            </w:pPr>
            <w:r w:rsidRPr="00991B70">
              <w:rPr>
                <w:rFonts w:ascii="Arial" w:hAnsi="Arial" w:cs="Arial"/>
                <w:b/>
              </w:rPr>
              <w:t>Responsible</w:t>
            </w:r>
          </w:p>
        </w:tc>
      </w:tr>
      <w:tr w:rsidR="006C0F82" w:rsidTr="006C0F82">
        <w:tc>
          <w:tcPr>
            <w:tcW w:w="2122" w:type="dxa"/>
          </w:tcPr>
          <w:p w:rsidR="006C0F82" w:rsidRPr="004D09EE" w:rsidRDefault="006C0F82" w:rsidP="00DD0020">
            <w:pPr>
              <w:rPr>
                <w:rFonts w:ascii="Arial" w:hAnsi="Arial" w:cs="Arial"/>
              </w:rPr>
            </w:pPr>
            <w:r w:rsidRPr="004D09EE">
              <w:rPr>
                <w:rFonts w:ascii="Arial" w:hAnsi="Arial" w:cs="Arial"/>
              </w:rPr>
              <w:t>Covid-19</w:t>
            </w:r>
          </w:p>
        </w:tc>
        <w:tc>
          <w:tcPr>
            <w:tcW w:w="2126" w:type="dxa"/>
          </w:tcPr>
          <w:p w:rsidR="005755A3" w:rsidRDefault="006C0F82" w:rsidP="00DD0020">
            <w:pPr>
              <w:rPr>
                <w:rFonts w:ascii="Arial" w:hAnsi="Arial" w:cs="Arial"/>
              </w:rPr>
            </w:pPr>
            <w:r>
              <w:rPr>
                <w:rFonts w:ascii="Arial" w:hAnsi="Arial" w:cs="Arial"/>
              </w:rPr>
              <w:t>Staff</w:t>
            </w:r>
          </w:p>
          <w:p w:rsidR="005755A3" w:rsidRDefault="005755A3" w:rsidP="00DD0020">
            <w:pPr>
              <w:rPr>
                <w:rFonts w:ascii="Arial" w:hAnsi="Arial" w:cs="Arial"/>
              </w:rPr>
            </w:pPr>
            <w:r>
              <w:rPr>
                <w:rFonts w:ascii="Arial" w:hAnsi="Arial" w:cs="Arial"/>
              </w:rPr>
              <w:t>(Gwennan Young)</w:t>
            </w:r>
          </w:p>
          <w:p w:rsidR="006C0F82" w:rsidRPr="00991B70" w:rsidRDefault="006C0F82" w:rsidP="00DD0020">
            <w:pPr>
              <w:rPr>
                <w:rFonts w:ascii="Arial" w:hAnsi="Arial" w:cs="Arial"/>
              </w:rPr>
            </w:pPr>
            <w:r>
              <w:rPr>
                <w:rFonts w:ascii="Arial" w:hAnsi="Arial" w:cs="Arial"/>
              </w:rPr>
              <w:br/>
            </w:r>
          </w:p>
        </w:tc>
        <w:tc>
          <w:tcPr>
            <w:tcW w:w="7087" w:type="dxa"/>
          </w:tcPr>
          <w:p w:rsidR="006C0F82" w:rsidRPr="00991B70" w:rsidRDefault="006C0F82" w:rsidP="00DD0020">
            <w:pPr>
              <w:rPr>
                <w:rFonts w:ascii="Arial" w:hAnsi="Arial" w:cs="Arial"/>
              </w:rPr>
            </w:pPr>
            <w:r>
              <w:rPr>
                <w:rFonts w:ascii="Arial" w:hAnsi="Arial" w:cs="Arial"/>
              </w:rPr>
              <w:t xml:space="preserve">Constant monitoring of government guidelines and any new updates, particularly with regards to outdoor fitness activities. Staff will also </w:t>
            </w:r>
            <w:r w:rsidR="005755A3">
              <w:rPr>
                <w:rFonts w:ascii="Arial" w:hAnsi="Arial" w:cs="Arial"/>
              </w:rPr>
              <w:t>monitor covid19 questionnaire</w:t>
            </w:r>
            <w:r>
              <w:rPr>
                <w:rFonts w:ascii="Arial" w:hAnsi="Arial" w:cs="Arial"/>
              </w:rPr>
              <w:t>s that are sent to each participant, every week, and ensure all relevant paperwork and procedures are completed and adhered to.</w:t>
            </w:r>
          </w:p>
        </w:tc>
        <w:tc>
          <w:tcPr>
            <w:tcW w:w="2977" w:type="dxa"/>
          </w:tcPr>
          <w:p w:rsidR="006C0F82" w:rsidRDefault="006C0F82" w:rsidP="00DD0020">
            <w:pPr>
              <w:rPr>
                <w:rFonts w:ascii="Arial" w:hAnsi="Arial" w:cs="Arial"/>
              </w:rPr>
            </w:pPr>
            <w:r>
              <w:rPr>
                <w:rFonts w:ascii="Arial" w:hAnsi="Arial" w:cs="Arial"/>
              </w:rPr>
              <w:t>Session Supervisor</w:t>
            </w:r>
          </w:p>
          <w:p w:rsidR="005755A3" w:rsidRPr="00991B70" w:rsidRDefault="005755A3" w:rsidP="00DD0020">
            <w:pPr>
              <w:rPr>
                <w:rFonts w:ascii="Arial" w:hAnsi="Arial" w:cs="Arial"/>
              </w:rPr>
            </w:pPr>
            <w:r>
              <w:rPr>
                <w:rFonts w:ascii="Arial" w:hAnsi="Arial" w:cs="Arial"/>
              </w:rPr>
              <w:t>(Rebecca Williams)</w:t>
            </w:r>
          </w:p>
        </w:tc>
      </w:tr>
      <w:tr w:rsidR="006C0F82" w:rsidTr="006C0F82">
        <w:trPr>
          <w:trHeight w:val="1512"/>
        </w:trPr>
        <w:tc>
          <w:tcPr>
            <w:tcW w:w="2122" w:type="dxa"/>
          </w:tcPr>
          <w:p w:rsidR="006C0F82" w:rsidRPr="004D09EE" w:rsidRDefault="006C0F82" w:rsidP="00DD0020">
            <w:pPr>
              <w:rPr>
                <w:rFonts w:ascii="Arial" w:hAnsi="Arial" w:cs="Arial"/>
              </w:rPr>
            </w:pPr>
            <w:r w:rsidRPr="004D09EE">
              <w:rPr>
                <w:rFonts w:ascii="Arial" w:hAnsi="Arial" w:cs="Arial"/>
              </w:rPr>
              <w:t>Trip &amp; Slip Hazards / General sports injuries</w:t>
            </w:r>
          </w:p>
        </w:tc>
        <w:tc>
          <w:tcPr>
            <w:tcW w:w="2126" w:type="dxa"/>
          </w:tcPr>
          <w:p w:rsidR="005755A3" w:rsidRDefault="006C0F82" w:rsidP="00DD0020">
            <w:pPr>
              <w:rPr>
                <w:rFonts w:ascii="Arial" w:hAnsi="Arial" w:cs="Arial"/>
              </w:rPr>
            </w:pPr>
            <w:r>
              <w:rPr>
                <w:rFonts w:ascii="Arial" w:hAnsi="Arial" w:cs="Arial"/>
              </w:rPr>
              <w:t>Staff</w:t>
            </w:r>
          </w:p>
          <w:p w:rsidR="006C0F82" w:rsidRPr="00991B70" w:rsidRDefault="005755A3" w:rsidP="00DD0020">
            <w:pPr>
              <w:rPr>
                <w:rFonts w:ascii="Arial" w:hAnsi="Arial" w:cs="Arial"/>
              </w:rPr>
            </w:pPr>
            <w:r>
              <w:rPr>
                <w:rFonts w:ascii="Arial" w:hAnsi="Arial" w:cs="Arial"/>
              </w:rPr>
              <w:t>(Gwennan Young)</w:t>
            </w:r>
            <w:r w:rsidR="006C0F82">
              <w:rPr>
                <w:rFonts w:ascii="Arial" w:hAnsi="Arial" w:cs="Arial"/>
              </w:rPr>
              <w:br/>
            </w:r>
          </w:p>
        </w:tc>
        <w:tc>
          <w:tcPr>
            <w:tcW w:w="7087" w:type="dxa"/>
          </w:tcPr>
          <w:p w:rsidR="006C0F82" w:rsidRPr="00991B70" w:rsidRDefault="006C0F82" w:rsidP="00DD0020">
            <w:pPr>
              <w:rPr>
                <w:rFonts w:ascii="Arial" w:hAnsi="Arial" w:cs="Arial"/>
              </w:rPr>
            </w:pPr>
            <w:r>
              <w:rPr>
                <w:rFonts w:ascii="Arial" w:hAnsi="Arial" w:cs="Arial"/>
              </w:rPr>
              <w:t xml:space="preserve">Constant monitoring by staff of all equipment to ensure it is intact, in a safe location and not posing any risk to participants. </w:t>
            </w:r>
          </w:p>
        </w:tc>
        <w:tc>
          <w:tcPr>
            <w:tcW w:w="2977" w:type="dxa"/>
          </w:tcPr>
          <w:p w:rsidR="006C0F82" w:rsidRDefault="006C0F82" w:rsidP="00DD0020">
            <w:pPr>
              <w:rPr>
                <w:rFonts w:ascii="Arial" w:hAnsi="Arial" w:cs="Arial"/>
              </w:rPr>
            </w:pPr>
            <w:r>
              <w:rPr>
                <w:rFonts w:ascii="Arial" w:hAnsi="Arial" w:cs="Arial"/>
              </w:rPr>
              <w:t>Session Supervisor</w:t>
            </w:r>
          </w:p>
          <w:p w:rsidR="005755A3" w:rsidRPr="00991B70" w:rsidRDefault="005755A3" w:rsidP="00DD0020">
            <w:pPr>
              <w:rPr>
                <w:rFonts w:ascii="Arial" w:hAnsi="Arial" w:cs="Arial"/>
              </w:rPr>
            </w:pPr>
            <w:r>
              <w:rPr>
                <w:rFonts w:ascii="Arial" w:hAnsi="Arial" w:cs="Arial"/>
              </w:rPr>
              <w:t>(Rebecca Williams)</w:t>
            </w:r>
          </w:p>
        </w:tc>
      </w:tr>
    </w:tbl>
    <w:p w:rsidR="00845BE2" w:rsidRDefault="00845BE2" w:rsidP="000E65BA">
      <w:pPr>
        <w:rPr>
          <w:rFonts w:ascii="Arial" w:hAnsi="Arial" w:cs="Arial"/>
        </w:rPr>
      </w:pPr>
    </w:p>
    <w:sectPr w:rsidR="00845BE2" w:rsidSect="00324B75">
      <w:headerReference w:type="default" r:id="rId8"/>
      <w:footerReference w:type="default" r:id="rId9"/>
      <w:pgSz w:w="16838" w:h="11906" w:orient="landscape"/>
      <w:pgMar w:top="1135" w:right="1440" w:bottom="1560" w:left="1440" w:header="708" w:footer="2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D12" w:rsidRDefault="00862D12" w:rsidP="00BB6057">
      <w:r>
        <w:separator/>
      </w:r>
    </w:p>
  </w:endnote>
  <w:endnote w:type="continuationSeparator" w:id="0">
    <w:p w:rsidR="00862D12" w:rsidRDefault="00862D12" w:rsidP="00BB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890"/>
      <w:gridCol w:w="3327"/>
      <w:gridCol w:w="5360"/>
      <w:gridCol w:w="2371"/>
    </w:tblGrid>
    <w:tr w:rsidR="00845BE2" w:rsidTr="00991B70">
      <w:tc>
        <w:tcPr>
          <w:tcW w:w="2943" w:type="dxa"/>
          <w:shd w:val="clear" w:color="auto" w:fill="D9D9D9"/>
        </w:tcPr>
        <w:p w:rsidR="00845BE2" w:rsidRPr="00991B70" w:rsidRDefault="00845BE2" w:rsidP="00BB6057">
          <w:pPr>
            <w:rPr>
              <w:rFonts w:ascii="Arial" w:hAnsi="Arial" w:cs="Arial"/>
              <w:b/>
              <w:color w:val="808080"/>
              <w:sz w:val="20"/>
            </w:rPr>
          </w:pPr>
          <w:r w:rsidRPr="00991B70">
            <w:rPr>
              <w:rFonts w:ascii="Arial" w:hAnsi="Arial" w:cs="Arial"/>
              <w:b/>
              <w:color w:val="808080"/>
              <w:sz w:val="20"/>
            </w:rPr>
            <w:t>Probability (P)</w:t>
          </w:r>
        </w:p>
      </w:tc>
      <w:tc>
        <w:tcPr>
          <w:tcW w:w="3402" w:type="dxa"/>
          <w:shd w:val="clear" w:color="auto" w:fill="D9D9D9"/>
        </w:tcPr>
        <w:p w:rsidR="00845BE2" w:rsidRPr="00991B70" w:rsidRDefault="00845BE2" w:rsidP="00BB6057">
          <w:pPr>
            <w:rPr>
              <w:rFonts w:ascii="Arial" w:hAnsi="Arial" w:cs="Arial"/>
              <w:b/>
              <w:color w:val="808080"/>
              <w:sz w:val="20"/>
            </w:rPr>
          </w:pPr>
          <w:r w:rsidRPr="00991B70">
            <w:rPr>
              <w:rFonts w:ascii="Arial" w:hAnsi="Arial" w:cs="Arial"/>
              <w:b/>
              <w:color w:val="808080"/>
              <w:sz w:val="20"/>
            </w:rPr>
            <w:t>Severity (S)</w:t>
          </w:r>
        </w:p>
      </w:tc>
      <w:tc>
        <w:tcPr>
          <w:tcW w:w="5387" w:type="dxa"/>
          <w:shd w:val="clear" w:color="auto" w:fill="D9D9D9"/>
        </w:tcPr>
        <w:p w:rsidR="00845BE2" w:rsidRPr="00991B70" w:rsidRDefault="00845BE2" w:rsidP="00BB6057">
          <w:pPr>
            <w:rPr>
              <w:rFonts w:ascii="Arial" w:hAnsi="Arial" w:cs="Arial"/>
              <w:b/>
              <w:color w:val="808080"/>
              <w:sz w:val="20"/>
            </w:rPr>
          </w:pPr>
          <w:r w:rsidRPr="00991B70">
            <w:rPr>
              <w:rFonts w:ascii="Arial" w:hAnsi="Arial" w:cs="Arial"/>
              <w:b/>
              <w:color w:val="808080"/>
              <w:sz w:val="20"/>
            </w:rPr>
            <w:t>Calculation of Risk (R)</w:t>
          </w:r>
        </w:p>
      </w:tc>
      <w:tc>
        <w:tcPr>
          <w:tcW w:w="2410" w:type="dxa"/>
          <w:shd w:val="clear" w:color="auto" w:fill="D9D9D9"/>
        </w:tcPr>
        <w:p w:rsidR="00845BE2" w:rsidRPr="00991B70" w:rsidRDefault="00845BE2" w:rsidP="00BB6057">
          <w:pPr>
            <w:rPr>
              <w:rFonts w:ascii="Arial" w:hAnsi="Arial" w:cs="Arial"/>
              <w:b/>
              <w:color w:val="808080"/>
              <w:sz w:val="20"/>
            </w:rPr>
          </w:pPr>
          <w:r w:rsidRPr="00991B70">
            <w:rPr>
              <w:rFonts w:ascii="Arial" w:hAnsi="Arial" w:cs="Arial"/>
              <w:b/>
              <w:color w:val="808080"/>
              <w:sz w:val="20"/>
            </w:rPr>
            <w:t>Action Level (</w:t>
          </w:r>
          <w:smartTag w:uri="urn:schemas-microsoft-com:office:smarttags" w:element="State">
            <w:smartTag w:uri="urn:schemas-microsoft-com:office:smarttags" w:element="place">
              <w:r w:rsidRPr="00991B70">
                <w:rPr>
                  <w:rFonts w:ascii="Arial" w:hAnsi="Arial" w:cs="Arial"/>
                  <w:b/>
                  <w:color w:val="808080"/>
                  <w:sz w:val="20"/>
                </w:rPr>
                <w:t>AL</w:t>
              </w:r>
            </w:smartTag>
          </w:smartTag>
          <w:r w:rsidRPr="00991B70">
            <w:rPr>
              <w:rFonts w:ascii="Arial" w:hAnsi="Arial" w:cs="Arial"/>
              <w:b/>
              <w:color w:val="808080"/>
              <w:sz w:val="20"/>
            </w:rPr>
            <w:t>)</w:t>
          </w:r>
        </w:p>
      </w:tc>
    </w:tr>
    <w:tr w:rsidR="00845BE2" w:rsidTr="00991B70">
      <w:tc>
        <w:tcPr>
          <w:tcW w:w="2943" w:type="dxa"/>
          <w:vMerge w:val="restart"/>
          <w:shd w:val="clear" w:color="auto" w:fill="F2F2F2"/>
        </w:tcPr>
        <w:p w:rsidR="00845BE2" w:rsidRPr="00991B70" w:rsidRDefault="00845BE2" w:rsidP="006060E0">
          <w:pPr>
            <w:spacing w:beforeLines="40" w:before="96"/>
            <w:rPr>
              <w:rFonts w:ascii="Arial" w:hAnsi="Arial" w:cs="Arial"/>
              <w:color w:val="808080"/>
              <w:sz w:val="20"/>
              <w:szCs w:val="20"/>
            </w:rPr>
          </w:pPr>
          <w:r w:rsidRPr="00991B70">
            <w:rPr>
              <w:rFonts w:ascii="Arial" w:hAnsi="Arial" w:cs="Arial"/>
              <w:color w:val="808080"/>
              <w:sz w:val="20"/>
              <w:szCs w:val="20"/>
            </w:rPr>
            <w:t>5 Almost inevitable</w:t>
          </w:r>
        </w:p>
        <w:p w:rsidR="00845BE2" w:rsidRPr="00991B70" w:rsidRDefault="00845BE2" w:rsidP="006060E0">
          <w:pPr>
            <w:spacing w:beforeLines="40" w:before="96"/>
            <w:rPr>
              <w:rFonts w:ascii="Arial" w:hAnsi="Arial" w:cs="Arial"/>
              <w:color w:val="808080"/>
              <w:sz w:val="20"/>
              <w:szCs w:val="20"/>
            </w:rPr>
          </w:pPr>
          <w:r w:rsidRPr="00991B70">
            <w:rPr>
              <w:rFonts w:ascii="Arial" w:hAnsi="Arial" w:cs="Arial"/>
              <w:color w:val="808080"/>
              <w:sz w:val="20"/>
              <w:szCs w:val="20"/>
            </w:rPr>
            <w:t>4 Very likely</w:t>
          </w:r>
        </w:p>
        <w:p w:rsidR="00845BE2" w:rsidRPr="00991B70" w:rsidRDefault="00845BE2" w:rsidP="006060E0">
          <w:pPr>
            <w:spacing w:beforeLines="40" w:before="96"/>
            <w:rPr>
              <w:rFonts w:ascii="Arial" w:hAnsi="Arial" w:cs="Arial"/>
              <w:color w:val="808080"/>
              <w:sz w:val="20"/>
              <w:szCs w:val="20"/>
            </w:rPr>
          </w:pPr>
          <w:r w:rsidRPr="00991B70">
            <w:rPr>
              <w:rFonts w:ascii="Arial" w:hAnsi="Arial" w:cs="Arial"/>
              <w:color w:val="808080"/>
              <w:sz w:val="20"/>
              <w:szCs w:val="20"/>
            </w:rPr>
            <w:t>3 Likely</w:t>
          </w:r>
        </w:p>
        <w:p w:rsidR="00845BE2" w:rsidRPr="00991B70" w:rsidRDefault="00845BE2" w:rsidP="006060E0">
          <w:pPr>
            <w:spacing w:beforeLines="40" w:before="96"/>
            <w:rPr>
              <w:rFonts w:ascii="Arial" w:hAnsi="Arial" w:cs="Arial"/>
              <w:color w:val="808080"/>
              <w:sz w:val="20"/>
              <w:szCs w:val="20"/>
            </w:rPr>
          </w:pPr>
          <w:r w:rsidRPr="00991B70">
            <w:rPr>
              <w:rFonts w:ascii="Arial" w:hAnsi="Arial" w:cs="Arial"/>
              <w:color w:val="808080"/>
              <w:sz w:val="20"/>
              <w:szCs w:val="20"/>
            </w:rPr>
            <w:t>2 Unlikely</w:t>
          </w:r>
        </w:p>
        <w:p w:rsidR="00845BE2" w:rsidRPr="00991B70" w:rsidRDefault="00845BE2" w:rsidP="006060E0">
          <w:pPr>
            <w:spacing w:beforeLines="40" w:before="96"/>
            <w:rPr>
              <w:rFonts w:ascii="Arial" w:hAnsi="Arial" w:cs="Arial"/>
              <w:color w:val="808080"/>
              <w:sz w:val="20"/>
              <w:szCs w:val="20"/>
            </w:rPr>
          </w:pPr>
          <w:r w:rsidRPr="00991B70">
            <w:rPr>
              <w:rFonts w:ascii="Arial" w:hAnsi="Arial" w:cs="Arial"/>
              <w:color w:val="808080"/>
              <w:sz w:val="20"/>
              <w:szCs w:val="20"/>
            </w:rPr>
            <w:t>1 Very unlikely</w:t>
          </w:r>
        </w:p>
      </w:tc>
      <w:tc>
        <w:tcPr>
          <w:tcW w:w="3402" w:type="dxa"/>
          <w:vMerge w:val="restart"/>
          <w:shd w:val="clear" w:color="auto" w:fill="F2F2F2"/>
        </w:tcPr>
        <w:p w:rsidR="00845BE2" w:rsidRPr="00991B70" w:rsidRDefault="00845BE2" w:rsidP="006060E0">
          <w:pPr>
            <w:spacing w:beforeLines="40" w:before="96"/>
            <w:rPr>
              <w:rFonts w:ascii="Arial" w:hAnsi="Arial" w:cs="Arial"/>
              <w:color w:val="808080"/>
              <w:sz w:val="20"/>
              <w:szCs w:val="20"/>
            </w:rPr>
          </w:pPr>
          <w:r w:rsidRPr="00991B70">
            <w:rPr>
              <w:rFonts w:ascii="Arial" w:hAnsi="Arial" w:cs="Arial"/>
              <w:color w:val="808080"/>
              <w:sz w:val="20"/>
              <w:szCs w:val="20"/>
            </w:rPr>
            <w:t>5 Multi-death or very serious injury</w:t>
          </w:r>
        </w:p>
        <w:p w:rsidR="00845BE2" w:rsidRPr="00991B70" w:rsidRDefault="00845BE2" w:rsidP="006060E0">
          <w:pPr>
            <w:spacing w:beforeLines="40" w:before="96"/>
            <w:rPr>
              <w:rFonts w:ascii="Arial" w:hAnsi="Arial" w:cs="Arial"/>
              <w:color w:val="808080"/>
              <w:sz w:val="20"/>
              <w:szCs w:val="20"/>
            </w:rPr>
          </w:pPr>
          <w:r w:rsidRPr="00991B70">
            <w:rPr>
              <w:rFonts w:ascii="Arial" w:hAnsi="Arial" w:cs="Arial"/>
              <w:color w:val="808080"/>
              <w:sz w:val="20"/>
              <w:szCs w:val="20"/>
            </w:rPr>
            <w:t>4 Single death or very serious injury</w:t>
          </w:r>
        </w:p>
        <w:p w:rsidR="00845BE2" w:rsidRPr="00991B70" w:rsidRDefault="00845BE2" w:rsidP="006060E0">
          <w:pPr>
            <w:spacing w:beforeLines="40" w:before="96"/>
            <w:rPr>
              <w:rFonts w:ascii="Arial" w:hAnsi="Arial" w:cs="Arial"/>
              <w:color w:val="808080"/>
              <w:sz w:val="20"/>
              <w:szCs w:val="20"/>
            </w:rPr>
          </w:pPr>
          <w:r w:rsidRPr="00991B70">
            <w:rPr>
              <w:rFonts w:ascii="Arial" w:hAnsi="Arial" w:cs="Arial"/>
              <w:color w:val="808080"/>
              <w:sz w:val="20"/>
              <w:szCs w:val="20"/>
            </w:rPr>
            <w:t>3 RIDDOR major injury</w:t>
          </w:r>
        </w:p>
        <w:p w:rsidR="00845BE2" w:rsidRPr="00991B70" w:rsidRDefault="00845BE2" w:rsidP="006060E0">
          <w:pPr>
            <w:spacing w:beforeLines="40" w:before="96"/>
            <w:rPr>
              <w:rFonts w:ascii="Arial" w:hAnsi="Arial" w:cs="Arial"/>
              <w:color w:val="808080"/>
              <w:sz w:val="20"/>
              <w:szCs w:val="20"/>
            </w:rPr>
          </w:pPr>
          <w:r w:rsidRPr="00991B70">
            <w:rPr>
              <w:rFonts w:ascii="Arial" w:hAnsi="Arial" w:cs="Arial"/>
              <w:color w:val="808080"/>
              <w:sz w:val="20"/>
              <w:szCs w:val="20"/>
            </w:rPr>
            <w:t>2 RIDDOR 3 day</w:t>
          </w:r>
        </w:p>
        <w:p w:rsidR="00845BE2" w:rsidRPr="00991B70" w:rsidRDefault="00845BE2" w:rsidP="006060E0">
          <w:pPr>
            <w:spacing w:beforeLines="40" w:before="96"/>
            <w:rPr>
              <w:rFonts w:ascii="Arial" w:hAnsi="Arial" w:cs="Arial"/>
              <w:color w:val="808080"/>
              <w:sz w:val="20"/>
              <w:szCs w:val="20"/>
            </w:rPr>
          </w:pPr>
          <w:r w:rsidRPr="00991B70">
            <w:rPr>
              <w:rFonts w:ascii="Arial" w:hAnsi="Arial" w:cs="Arial"/>
              <w:color w:val="808080"/>
              <w:sz w:val="20"/>
              <w:szCs w:val="20"/>
            </w:rPr>
            <w:t>1 Minor / First Aid</w:t>
          </w:r>
        </w:p>
      </w:tc>
      <w:tc>
        <w:tcPr>
          <w:tcW w:w="5387" w:type="dxa"/>
          <w:vMerge w:val="restart"/>
          <w:shd w:val="clear" w:color="auto" w:fill="F2F2F2"/>
        </w:tcPr>
        <w:p w:rsidR="00845BE2" w:rsidRPr="00991B70" w:rsidRDefault="00845BE2" w:rsidP="00BB6057">
          <w:pPr>
            <w:rPr>
              <w:rFonts w:ascii="Arial" w:hAnsi="Arial" w:cs="Arial"/>
              <w:color w:val="808080"/>
              <w:sz w:val="8"/>
              <w:szCs w:val="20"/>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0"/>
            <w:gridCol w:w="403"/>
            <w:gridCol w:w="694"/>
            <w:gridCol w:w="703"/>
            <w:gridCol w:w="703"/>
            <w:gridCol w:w="703"/>
            <w:gridCol w:w="702"/>
          </w:tblGrid>
          <w:tr w:rsidR="00845BE2" w:rsidRPr="003C3D12" w:rsidTr="00991B70">
            <w:tc>
              <w:tcPr>
                <w:tcW w:w="1150" w:type="dxa"/>
                <w:vMerge w:val="restart"/>
                <w:tcBorders>
                  <w:top w:val="single" w:sz="4" w:space="0" w:color="auto"/>
                  <w:left w:val="single" w:sz="4" w:space="0" w:color="auto"/>
                  <w:bottom w:val="single" w:sz="4" w:space="0" w:color="auto"/>
                  <w:right w:val="single" w:sz="4" w:space="0" w:color="auto"/>
                </w:tcBorders>
                <w:vAlign w:val="center"/>
              </w:tcPr>
              <w:p w:rsidR="00845BE2" w:rsidRPr="00991B70" w:rsidRDefault="00845BE2" w:rsidP="00991B70">
                <w:pPr>
                  <w:jc w:val="right"/>
                  <w:rPr>
                    <w:rFonts w:ascii="Arial" w:hAnsi="Arial" w:cs="Arial"/>
                    <w:color w:val="808080"/>
                    <w:sz w:val="18"/>
                    <w:szCs w:val="20"/>
                  </w:rPr>
                </w:pPr>
                <w:r w:rsidRPr="00991B70">
                  <w:rPr>
                    <w:rFonts w:ascii="Arial" w:hAnsi="Arial" w:cs="Arial"/>
                    <w:color w:val="808080"/>
                    <w:sz w:val="18"/>
                    <w:szCs w:val="20"/>
                  </w:rPr>
                  <w:t>Probability</w:t>
                </w:r>
              </w:p>
            </w:tc>
            <w:tc>
              <w:tcPr>
                <w:tcW w:w="403" w:type="dxa"/>
                <w:tcBorders>
                  <w:top w:val="single" w:sz="4" w:space="0" w:color="auto"/>
                  <w:left w:val="single" w:sz="4" w:space="0" w:color="auto"/>
                  <w:bottom w:val="single" w:sz="4" w:space="0" w:color="auto"/>
                  <w:right w:val="single" w:sz="4" w:space="0" w:color="808080"/>
                </w:tcBorders>
                <w:vAlign w:val="center"/>
              </w:tcPr>
              <w:p w:rsidR="00845BE2" w:rsidRPr="00991B70" w:rsidRDefault="00845BE2" w:rsidP="00991B70">
                <w:pPr>
                  <w:jc w:val="right"/>
                  <w:rPr>
                    <w:rFonts w:ascii="Arial" w:hAnsi="Arial" w:cs="Arial"/>
                    <w:color w:val="808080"/>
                    <w:sz w:val="18"/>
                    <w:szCs w:val="20"/>
                  </w:rPr>
                </w:pPr>
                <w:r w:rsidRPr="00991B70">
                  <w:rPr>
                    <w:rFonts w:ascii="Arial" w:hAnsi="Arial" w:cs="Arial"/>
                    <w:color w:val="808080"/>
                    <w:sz w:val="18"/>
                    <w:szCs w:val="20"/>
                  </w:rPr>
                  <w:t>5</w:t>
                </w:r>
              </w:p>
            </w:tc>
            <w:tc>
              <w:tcPr>
                <w:tcW w:w="694" w:type="dxa"/>
                <w:tcBorders>
                  <w:top w:val="single" w:sz="4" w:space="0" w:color="808080"/>
                  <w:left w:val="single" w:sz="4" w:space="0" w:color="808080"/>
                  <w:bottom w:val="single" w:sz="4" w:space="0" w:color="808080"/>
                  <w:right w:val="single" w:sz="4" w:space="0" w:color="808080"/>
                </w:tcBorders>
              </w:tcPr>
              <w:p w:rsidR="00845BE2" w:rsidRPr="00991B70" w:rsidRDefault="00845BE2" w:rsidP="00BB6057">
                <w:pPr>
                  <w:rPr>
                    <w:rFonts w:ascii="Arial" w:hAnsi="Arial" w:cs="Arial"/>
                    <w:color w:val="808080"/>
                    <w:sz w:val="18"/>
                    <w:szCs w:val="20"/>
                  </w:rPr>
                </w:pPr>
                <w:r w:rsidRPr="00991B70">
                  <w:rPr>
                    <w:rFonts w:ascii="Arial" w:hAnsi="Arial" w:cs="Arial"/>
                    <w:color w:val="808080"/>
                    <w:sz w:val="18"/>
                    <w:szCs w:val="20"/>
                  </w:rPr>
                  <w:t>5.M</w:t>
                </w:r>
              </w:p>
            </w:tc>
            <w:tc>
              <w:tcPr>
                <w:tcW w:w="703" w:type="dxa"/>
                <w:tcBorders>
                  <w:top w:val="single" w:sz="4" w:space="0" w:color="808080"/>
                  <w:left w:val="single" w:sz="4" w:space="0" w:color="808080"/>
                  <w:bottom w:val="single" w:sz="4" w:space="0" w:color="808080"/>
                  <w:right w:val="single" w:sz="4" w:space="0" w:color="808080"/>
                </w:tcBorders>
              </w:tcPr>
              <w:p w:rsidR="00845BE2" w:rsidRPr="00991B70" w:rsidRDefault="00845BE2" w:rsidP="00BB6057">
                <w:pPr>
                  <w:rPr>
                    <w:rFonts w:ascii="Arial" w:hAnsi="Arial" w:cs="Arial"/>
                    <w:color w:val="808080"/>
                    <w:sz w:val="18"/>
                    <w:szCs w:val="20"/>
                  </w:rPr>
                </w:pPr>
                <w:r w:rsidRPr="00991B70">
                  <w:rPr>
                    <w:rFonts w:ascii="Arial" w:hAnsi="Arial" w:cs="Arial"/>
                    <w:color w:val="808080"/>
                    <w:sz w:val="18"/>
                    <w:szCs w:val="20"/>
                  </w:rPr>
                  <w:t>10.H</w:t>
                </w:r>
              </w:p>
            </w:tc>
            <w:tc>
              <w:tcPr>
                <w:tcW w:w="703" w:type="dxa"/>
                <w:tcBorders>
                  <w:top w:val="single" w:sz="4" w:space="0" w:color="808080"/>
                  <w:left w:val="single" w:sz="4" w:space="0" w:color="808080"/>
                  <w:bottom w:val="single" w:sz="4" w:space="0" w:color="808080"/>
                  <w:right w:val="single" w:sz="4" w:space="0" w:color="808080"/>
                </w:tcBorders>
              </w:tcPr>
              <w:p w:rsidR="00845BE2" w:rsidRPr="00991B70" w:rsidRDefault="00845BE2" w:rsidP="00BB6057">
                <w:pPr>
                  <w:rPr>
                    <w:rFonts w:ascii="Arial" w:hAnsi="Arial" w:cs="Arial"/>
                    <w:color w:val="808080"/>
                    <w:sz w:val="18"/>
                    <w:szCs w:val="20"/>
                  </w:rPr>
                </w:pPr>
                <w:r w:rsidRPr="00991B70">
                  <w:rPr>
                    <w:rFonts w:ascii="Arial" w:hAnsi="Arial" w:cs="Arial"/>
                    <w:color w:val="808080"/>
                    <w:sz w:val="18"/>
                    <w:szCs w:val="20"/>
                  </w:rPr>
                  <w:t>15.H</w:t>
                </w:r>
              </w:p>
            </w:tc>
            <w:tc>
              <w:tcPr>
                <w:tcW w:w="703" w:type="dxa"/>
                <w:tcBorders>
                  <w:top w:val="single" w:sz="4" w:space="0" w:color="808080"/>
                  <w:left w:val="single" w:sz="4" w:space="0" w:color="808080"/>
                  <w:bottom w:val="single" w:sz="4" w:space="0" w:color="808080"/>
                  <w:right w:val="single" w:sz="4" w:space="0" w:color="808080"/>
                </w:tcBorders>
              </w:tcPr>
              <w:p w:rsidR="00845BE2" w:rsidRPr="00991B70" w:rsidRDefault="00845BE2" w:rsidP="00BB6057">
                <w:pPr>
                  <w:rPr>
                    <w:rFonts w:ascii="Arial" w:hAnsi="Arial" w:cs="Arial"/>
                    <w:color w:val="808080"/>
                    <w:sz w:val="18"/>
                    <w:szCs w:val="20"/>
                  </w:rPr>
                </w:pPr>
                <w:r w:rsidRPr="00991B70">
                  <w:rPr>
                    <w:rFonts w:ascii="Arial" w:hAnsi="Arial" w:cs="Arial"/>
                    <w:color w:val="808080"/>
                    <w:sz w:val="18"/>
                    <w:szCs w:val="20"/>
                  </w:rPr>
                  <w:t>20.H</w:t>
                </w:r>
              </w:p>
            </w:tc>
            <w:tc>
              <w:tcPr>
                <w:tcW w:w="702" w:type="dxa"/>
                <w:tcBorders>
                  <w:top w:val="single" w:sz="4" w:space="0" w:color="808080"/>
                  <w:left w:val="single" w:sz="4" w:space="0" w:color="808080"/>
                  <w:bottom w:val="single" w:sz="4" w:space="0" w:color="808080"/>
                  <w:right w:val="single" w:sz="4" w:space="0" w:color="808080"/>
                </w:tcBorders>
              </w:tcPr>
              <w:p w:rsidR="00845BE2" w:rsidRPr="00991B70" w:rsidRDefault="00845BE2" w:rsidP="00BB6057">
                <w:pPr>
                  <w:rPr>
                    <w:rFonts w:ascii="Arial" w:hAnsi="Arial" w:cs="Arial"/>
                    <w:color w:val="808080"/>
                    <w:sz w:val="18"/>
                    <w:szCs w:val="20"/>
                  </w:rPr>
                </w:pPr>
                <w:r w:rsidRPr="00991B70">
                  <w:rPr>
                    <w:rFonts w:ascii="Arial" w:hAnsi="Arial" w:cs="Arial"/>
                    <w:color w:val="808080"/>
                    <w:sz w:val="18"/>
                    <w:szCs w:val="20"/>
                  </w:rPr>
                  <w:t>25.H</w:t>
                </w:r>
              </w:p>
            </w:tc>
          </w:tr>
          <w:tr w:rsidR="00845BE2" w:rsidRPr="003C3D12" w:rsidTr="00991B70">
            <w:tc>
              <w:tcPr>
                <w:tcW w:w="1150" w:type="dxa"/>
                <w:vMerge/>
                <w:tcBorders>
                  <w:top w:val="single" w:sz="4" w:space="0" w:color="auto"/>
                  <w:left w:val="single" w:sz="4" w:space="0" w:color="auto"/>
                  <w:bottom w:val="single" w:sz="4" w:space="0" w:color="auto"/>
                  <w:right w:val="single" w:sz="4" w:space="0" w:color="auto"/>
                </w:tcBorders>
              </w:tcPr>
              <w:p w:rsidR="00845BE2" w:rsidRPr="00991B70" w:rsidRDefault="00845BE2" w:rsidP="00991B70">
                <w:pPr>
                  <w:jc w:val="right"/>
                  <w:rPr>
                    <w:rFonts w:ascii="Arial" w:hAnsi="Arial" w:cs="Arial"/>
                    <w:color w:val="808080"/>
                    <w:sz w:val="18"/>
                    <w:szCs w:val="20"/>
                  </w:rPr>
                </w:pPr>
              </w:p>
            </w:tc>
            <w:tc>
              <w:tcPr>
                <w:tcW w:w="403" w:type="dxa"/>
                <w:tcBorders>
                  <w:top w:val="single" w:sz="4" w:space="0" w:color="auto"/>
                  <w:left w:val="single" w:sz="4" w:space="0" w:color="auto"/>
                  <w:bottom w:val="single" w:sz="4" w:space="0" w:color="auto"/>
                  <w:right w:val="single" w:sz="4" w:space="0" w:color="808080"/>
                </w:tcBorders>
                <w:vAlign w:val="center"/>
              </w:tcPr>
              <w:p w:rsidR="00845BE2" w:rsidRPr="00991B70" w:rsidRDefault="00845BE2" w:rsidP="00991B70">
                <w:pPr>
                  <w:jc w:val="right"/>
                  <w:rPr>
                    <w:rFonts w:ascii="Arial" w:hAnsi="Arial" w:cs="Arial"/>
                    <w:color w:val="808080"/>
                    <w:sz w:val="18"/>
                    <w:szCs w:val="20"/>
                  </w:rPr>
                </w:pPr>
                <w:r w:rsidRPr="00991B70">
                  <w:rPr>
                    <w:rFonts w:ascii="Arial" w:hAnsi="Arial" w:cs="Arial"/>
                    <w:color w:val="808080"/>
                    <w:sz w:val="18"/>
                    <w:szCs w:val="20"/>
                  </w:rPr>
                  <w:t>4</w:t>
                </w:r>
              </w:p>
            </w:tc>
            <w:tc>
              <w:tcPr>
                <w:tcW w:w="694" w:type="dxa"/>
                <w:tcBorders>
                  <w:top w:val="single" w:sz="4" w:space="0" w:color="808080"/>
                  <w:left w:val="single" w:sz="4" w:space="0" w:color="808080"/>
                  <w:bottom w:val="single" w:sz="4" w:space="0" w:color="808080"/>
                  <w:right w:val="single" w:sz="4" w:space="0" w:color="808080"/>
                </w:tcBorders>
              </w:tcPr>
              <w:p w:rsidR="00845BE2" w:rsidRPr="00991B70" w:rsidRDefault="00845BE2" w:rsidP="00BB6057">
                <w:pPr>
                  <w:rPr>
                    <w:rFonts w:ascii="Arial" w:hAnsi="Arial" w:cs="Arial"/>
                    <w:color w:val="808080"/>
                    <w:sz w:val="18"/>
                    <w:szCs w:val="20"/>
                  </w:rPr>
                </w:pPr>
                <w:r w:rsidRPr="00991B70">
                  <w:rPr>
                    <w:rFonts w:ascii="Arial" w:hAnsi="Arial" w:cs="Arial"/>
                    <w:color w:val="808080"/>
                    <w:sz w:val="18"/>
                    <w:szCs w:val="20"/>
                  </w:rPr>
                  <w:t>4.L</w:t>
                </w:r>
              </w:p>
            </w:tc>
            <w:tc>
              <w:tcPr>
                <w:tcW w:w="703" w:type="dxa"/>
                <w:tcBorders>
                  <w:top w:val="single" w:sz="4" w:space="0" w:color="808080"/>
                  <w:left w:val="single" w:sz="4" w:space="0" w:color="808080"/>
                  <w:bottom w:val="single" w:sz="4" w:space="0" w:color="808080"/>
                  <w:right w:val="single" w:sz="4" w:space="0" w:color="808080"/>
                </w:tcBorders>
              </w:tcPr>
              <w:p w:rsidR="00845BE2" w:rsidRPr="00991B70" w:rsidRDefault="00845BE2" w:rsidP="00BB6057">
                <w:pPr>
                  <w:rPr>
                    <w:rFonts w:ascii="Arial" w:hAnsi="Arial" w:cs="Arial"/>
                    <w:color w:val="808080"/>
                    <w:sz w:val="18"/>
                    <w:szCs w:val="20"/>
                  </w:rPr>
                </w:pPr>
                <w:r w:rsidRPr="00991B70">
                  <w:rPr>
                    <w:rFonts w:ascii="Arial" w:hAnsi="Arial" w:cs="Arial"/>
                    <w:color w:val="808080"/>
                    <w:sz w:val="18"/>
                    <w:szCs w:val="20"/>
                  </w:rPr>
                  <w:t>8.H</w:t>
                </w:r>
              </w:p>
            </w:tc>
            <w:tc>
              <w:tcPr>
                <w:tcW w:w="703" w:type="dxa"/>
                <w:tcBorders>
                  <w:top w:val="single" w:sz="4" w:space="0" w:color="808080"/>
                  <w:left w:val="single" w:sz="4" w:space="0" w:color="808080"/>
                  <w:bottom w:val="single" w:sz="4" w:space="0" w:color="808080"/>
                  <w:right w:val="single" w:sz="4" w:space="0" w:color="808080"/>
                </w:tcBorders>
              </w:tcPr>
              <w:p w:rsidR="00845BE2" w:rsidRPr="00991B70" w:rsidRDefault="00845BE2" w:rsidP="00BB6057">
                <w:pPr>
                  <w:rPr>
                    <w:rFonts w:ascii="Arial" w:hAnsi="Arial" w:cs="Arial"/>
                    <w:color w:val="808080"/>
                    <w:sz w:val="18"/>
                    <w:szCs w:val="20"/>
                  </w:rPr>
                </w:pPr>
                <w:r w:rsidRPr="00991B70">
                  <w:rPr>
                    <w:rFonts w:ascii="Arial" w:hAnsi="Arial" w:cs="Arial"/>
                    <w:color w:val="808080"/>
                    <w:sz w:val="18"/>
                    <w:szCs w:val="20"/>
                  </w:rPr>
                  <w:t>12.H</w:t>
                </w:r>
              </w:p>
            </w:tc>
            <w:tc>
              <w:tcPr>
                <w:tcW w:w="703" w:type="dxa"/>
                <w:tcBorders>
                  <w:top w:val="single" w:sz="4" w:space="0" w:color="808080"/>
                  <w:left w:val="single" w:sz="4" w:space="0" w:color="808080"/>
                  <w:bottom w:val="single" w:sz="4" w:space="0" w:color="808080"/>
                  <w:right w:val="single" w:sz="4" w:space="0" w:color="808080"/>
                </w:tcBorders>
              </w:tcPr>
              <w:p w:rsidR="00845BE2" w:rsidRPr="00991B70" w:rsidRDefault="00845BE2" w:rsidP="00BB6057">
                <w:pPr>
                  <w:rPr>
                    <w:rFonts w:ascii="Arial" w:hAnsi="Arial" w:cs="Arial"/>
                    <w:color w:val="808080"/>
                    <w:sz w:val="18"/>
                    <w:szCs w:val="20"/>
                  </w:rPr>
                </w:pPr>
                <w:r w:rsidRPr="00991B70">
                  <w:rPr>
                    <w:rFonts w:ascii="Arial" w:hAnsi="Arial" w:cs="Arial"/>
                    <w:color w:val="808080"/>
                    <w:sz w:val="18"/>
                    <w:szCs w:val="20"/>
                  </w:rPr>
                  <w:t>16.H</w:t>
                </w:r>
              </w:p>
            </w:tc>
            <w:tc>
              <w:tcPr>
                <w:tcW w:w="702" w:type="dxa"/>
                <w:tcBorders>
                  <w:top w:val="single" w:sz="4" w:space="0" w:color="808080"/>
                  <w:left w:val="single" w:sz="4" w:space="0" w:color="808080"/>
                  <w:bottom w:val="single" w:sz="4" w:space="0" w:color="808080"/>
                  <w:right w:val="single" w:sz="4" w:space="0" w:color="808080"/>
                </w:tcBorders>
              </w:tcPr>
              <w:p w:rsidR="00845BE2" w:rsidRPr="00991B70" w:rsidRDefault="00845BE2" w:rsidP="00BB6057">
                <w:pPr>
                  <w:rPr>
                    <w:rFonts w:ascii="Arial" w:hAnsi="Arial" w:cs="Arial"/>
                    <w:color w:val="808080"/>
                    <w:sz w:val="18"/>
                    <w:szCs w:val="20"/>
                  </w:rPr>
                </w:pPr>
                <w:r w:rsidRPr="00991B70">
                  <w:rPr>
                    <w:rFonts w:ascii="Arial" w:hAnsi="Arial" w:cs="Arial"/>
                    <w:color w:val="808080"/>
                    <w:sz w:val="18"/>
                    <w:szCs w:val="20"/>
                  </w:rPr>
                  <w:t>20.H</w:t>
                </w:r>
              </w:p>
            </w:tc>
          </w:tr>
          <w:tr w:rsidR="00845BE2" w:rsidRPr="003C3D12" w:rsidTr="00991B70">
            <w:tc>
              <w:tcPr>
                <w:tcW w:w="1150" w:type="dxa"/>
                <w:vMerge/>
                <w:tcBorders>
                  <w:top w:val="single" w:sz="4" w:space="0" w:color="auto"/>
                  <w:left w:val="single" w:sz="4" w:space="0" w:color="auto"/>
                  <w:bottom w:val="single" w:sz="4" w:space="0" w:color="auto"/>
                  <w:right w:val="single" w:sz="4" w:space="0" w:color="auto"/>
                </w:tcBorders>
              </w:tcPr>
              <w:p w:rsidR="00845BE2" w:rsidRPr="00991B70" w:rsidRDefault="00845BE2" w:rsidP="00991B70">
                <w:pPr>
                  <w:jc w:val="right"/>
                  <w:rPr>
                    <w:rFonts w:ascii="Arial" w:hAnsi="Arial" w:cs="Arial"/>
                    <w:color w:val="808080"/>
                    <w:sz w:val="18"/>
                    <w:szCs w:val="20"/>
                  </w:rPr>
                </w:pPr>
              </w:p>
            </w:tc>
            <w:tc>
              <w:tcPr>
                <w:tcW w:w="403" w:type="dxa"/>
                <w:tcBorders>
                  <w:top w:val="single" w:sz="4" w:space="0" w:color="auto"/>
                  <w:left w:val="single" w:sz="4" w:space="0" w:color="auto"/>
                  <w:bottom w:val="single" w:sz="4" w:space="0" w:color="auto"/>
                  <w:right w:val="single" w:sz="4" w:space="0" w:color="808080"/>
                </w:tcBorders>
                <w:vAlign w:val="center"/>
              </w:tcPr>
              <w:p w:rsidR="00845BE2" w:rsidRPr="00991B70" w:rsidRDefault="00845BE2" w:rsidP="00991B70">
                <w:pPr>
                  <w:jc w:val="right"/>
                  <w:rPr>
                    <w:rFonts w:ascii="Arial" w:hAnsi="Arial" w:cs="Arial"/>
                    <w:color w:val="808080"/>
                    <w:sz w:val="18"/>
                    <w:szCs w:val="20"/>
                  </w:rPr>
                </w:pPr>
                <w:r w:rsidRPr="00991B70">
                  <w:rPr>
                    <w:rFonts w:ascii="Arial" w:hAnsi="Arial" w:cs="Arial"/>
                    <w:color w:val="808080"/>
                    <w:sz w:val="18"/>
                    <w:szCs w:val="20"/>
                  </w:rPr>
                  <w:t>3</w:t>
                </w:r>
              </w:p>
            </w:tc>
            <w:tc>
              <w:tcPr>
                <w:tcW w:w="694" w:type="dxa"/>
                <w:tcBorders>
                  <w:top w:val="single" w:sz="4" w:space="0" w:color="808080"/>
                  <w:left w:val="single" w:sz="4" w:space="0" w:color="808080"/>
                  <w:bottom w:val="single" w:sz="4" w:space="0" w:color="808080"/>
                  <w:right w:val="single" w:sz="4" w:space="0" w:color="808080"/>
                </w:tcBorders>
              </w:tcPr>
              <w:p w:rsidR="00845BE2" w:rsidRPr="00991B70" w:rsidRDefault="00845BE2" w:rsidP="00BB6057">
                <w:pPr>
                  <w:rPr>
                    <w:rFonts w:ascii="Arial" w:hAnsi="Arial" w:cs="Arial"/>
                    <w:color w:val="808080"/>
                    <w:sz w:val="18"/>
                    <w:szCs w:val="20"/>
                  </w:rPr>
                </w:pPr>
                <w:r w:rsidRPr="00991B70">
                  <w:rPr>
                    <w:rFonts w:ascii="Arial" w:hAnsi="Arial" w:cs="Arial"/>
                    <w:color w:val="808080"/>
                    <w:sz w:val="18"/>
                    <w:szCs w:val="20"/>
                  </w:rPr>
                  <w:t>3.L</w:t>
                </w:r>
              </w:p>
            </w:tc>
            <w:tc>
              <w:tcPr>
                <w:tcW w:w="703" w:type="dxa"/>
                <w:tcBorders>
                  <w:top w:val="single" w:sz="4" w:space="0" w:color="808080"/>
                  <w:left w:val="single" w:sz="4" w:space="0" w:color="808080"/>
                  <w:bottom w:val="single" w:sz="4" w:space="0" w:color="808080"/>
                  <w:right w:val="single" w:sz="4" w:space="0" w:color="808080"/>
                </w:tcBorders>
              </w:tcPr>
              <w:p w:rsidR="00845BE2" w:rsidRPr="00991B70" w:rsidRDefault="00845BE2" w:rsidP="00BB6057">
                <w:pPr>
                  <w:rPr>
                    <w:rFonts w:ascii="Arial" w:hAnsi="Arial" w:cs="Arial"/>
                    <w:color w:val="808080"/>
                    <w:sz w:val="18"/>
                    <w:szCs w:val="20"/>
                  </w:rPr>
                </w:pPr>
                <w:r w:rsidRPr="00991B70">
                  <w:rPr>
                    <w:rFonts w:ascii="Arial" w:hAnsi="Arial" w:cs="Arial"/>
                    <w:color w:val="808080"/>
                    <w:sz w:val="18"/>
                    <w:szCs w:val="20"/>
                  </w:rPr>
                  <w:t>6.M</w:t>
                </w:r>
              </w:p>
            </w:tc>
            <w:tc>
              <w:tcPr>
                <w:tcW w:w="703" w:type="dxa"/>
                <w:tcBorders>
                  <w:top w:val="single" w:sz="4" w:space="0" w:color="808080"/>
                  <w:left w:val="single" w:sz="4" w:space="0" w:color="808080"/>
                  <w:bottom w:val="single" w:sz="4" w:space="0" w:color="808080"/>
                  <w:right w:val="single" w:sz="4" w:space="0" w:color="808080"/>
                </w:tcBorders>
              </w:tcPr>
              <w:p w:rsidR="00845BE2" w:rsidRPr="00991B70" w:rsidRDefault="00845BE2" w:rsidP="00BB6057">
                <w:pPr>
                  <w:rPr>
                    <w:rFonts w:ascii="Arial" w:hAnsi="Arial" w:cs="Arial"/>
                    <w:color w:val="808080"/>
                    <w:sz w:val="18"/>
                    <w:szCs w:val="20"/>
                  </w:rPr>
                </w:pPr>
                <w:r w:rsidRPr="00991B70">
                  <w:rPr>
                    <w:rFonts w:ascii="Arial" w:hAnsi="Arial" w:cs="Arial"/>
                    <w:color w:val="808080"/>
                    <w:sz w:val="18"/>
                    <w:szCs w:val="20"/>
                  </w:rPr>
                  <w:t>9.H</w:t>
                </w:r>
              </w:p>
            </w:tc>
            <w:tc>
              <w:tcPr>
                <w:tcW w:w="703" w:type="dxa"/>
                <w:tcBorders>
                  <w:top w:val="single" w:sz="4" w:space="0" w:color="808080"/>
                  <w:left w:val="single" w:sz="4" w:space="0" w:color="808080"/>
                  <w:bottom w:val="single" w:sz="4" w:space="0" w:color="808080"/>
                  <w:right w:val="single" w:sz="4" w:space="0" w:color="808080"/>
                </w:tcBorders>
              </w:tcPr>
              <w:p w:rsidR="00845BE2" w:rsidRPr="00991B70" w:rsidRDefault="00845BE2" w:rsidP="00BB6057">
                <w:pPr>
                  <w:rPr>
                    <w:rFonts w:ascii="Arial" w:hAnsi="Arial" w:cs="Arial"/>
                    <w:color w:val="808080"/>
                    <w:sz w:val="18"/>
                    <w:szCs w:val="20"/>
                  </w:rPr>
                </w:pPr>
                <w:r w:rsidRPr="00991B70">
                  <w:rPr>
                    <w:rFonts w:ascii="Arial" w:hAnsi="Arial" w:cs="Arial"/>
                    <w:color w:val="808080"/>
                    <w:sz w:val="18"/>
                    <w:szCs w:val="20"/>
                  </w:rPr>
                  <w:t>12.H</w:t>
                </w:r>
              </w:p>
            </w:tc>
            <w:tc>
              <w:tcPr>
                <w:tcW w:w="702" w:type="dxa"/>
                <w:tcBorders>
                  <w:top w:val="single" w:sz="4" w:space="0" w:color="808080"/>
                  <w:left w:val="single" w:sz="4" w:space="0" w:color="808080"/>
                  <w:bottom w:val="single" w:sz="4" w:space="0" w:color="808080"/>
                  <w:right w:val="single" w:sz="4" w:space="0" w:color="808080"/>
                </w:tcBorders>
              </w:tcPr>
              <w:p w:rsidR="00845BE2" w:rsidRPr="00991B70" w:rsidRDefault="00845BE2" w:rsidP="00BB6057">
                <w:pPr>
                  <w:rPr>
                    <w:rFonts w:ascii="Arial" w:hAnsi="Arial" w:cs="Arial"/>
                    <w:color w:val="808080"/>
                    <w:sz w:val="18"/>
                    <w:szCs w:val="20"/>
                  </w:rPr>
                </w:pPr>
                <w:r w:rsidRPr="00991B70">
                  <w:rPr>
                    <w:rFonts w:ascii="Arial" w:hAnsi="Arial" w:cs="Arial"/>
                    <w:color w:val="808080"/>
                    <w:sz w:val="18"/>
                    <w:szCs w:val="20"/>
                  </w:rPr>
                  <w:t>15.H</w:t>
                </w:r>
              </w:p>
            </w:tc>
          </w:tr>
          <w:tr w:rsidR="00845BE2" w:rsidRPr="003C3D12" w:rsidTr="00991B70">
            <w:tc>
              <w:tcPr>
                <w:tcW w:w="1150" w:type="dxa"/>
                <w:vMerge/>
                <w:tcBorders>
                  <w:top w:val="single" w:sz="4" w:space="0" w:color="auto"/>
                  <w:left w:val="single" w:sz="4" w:space="0" w:color="auto"/>
                  <w:bottom w:val="single" w:sz="4" w:space="0" w:color="auto"/>
                  <w:right w:val="single" w:sz="4" w:space="0" w:color="auto"/>
                </w:tcBorders>
              </w:tcPr>
              <w:p w:rsidR="00845BE2" w:rsidRPr="00991B70" w:rsidRDefault="00845BE2" w:rsidP="00991B70">
                <w:pPr>
                  <w:jc w:val="right"/>
                  <w:rPr>
                    <w:rFonts w:ascii="Arial" w:hAnsi="Arial" w:cs="Arial"/>
                    <w:color w:val="808080"/>
                    <w:sz w:val="18"/>
                    <w:szCs w:val="20"/>
                  </w:rPr>
                </w:pPr>
              </w:p>
            </w:tc>
            <w:tc>
              <w:tcPr>
                <w:tcW w:w="403" w:type="dxa"/>
                <w:tcBorders>
                  <w:top w:val="single" w:sz="4" w:space="0" w:color="auto"/>
                  <w:left w:val="single" w:sz="4" w:space="0" w:color="auto"/>
                  <w:bottom w:val="single" w:sz="4" w:space="0" w:color="auto"/>
                  <w:right w:val="single" w:sz="4" w:space="0" w:color="808080"/>
                </w:tcBorders>
                <w:vAlign w:val="center"/>
              </w:tcPr>
              <w:p w:rsidR="00845BE2" w:rsidRPr="00991B70" w:rsidRDefault="00845BE2" w:rsidP="00991B70">
                <w:pPr>
                  <w:jc w:val="right"/>
                  <w:rPr>
                    <w:rFonts w:ascii="Arial" w:hAnsi="Arial" w:cs="Arial"/>
                    <w:color w:val="808080"/>
                    <w:sz w:val="18"/>
                    <w:szCs w:val="20"/>
                  </w:rPr>
                </w:pPr>
                <w:r w:rsidRPr="00991B70">
                  <w:rPr>
                    <w:rFonts w:ascii="Arial" w:hAnsi="Arial" w:cs="Arial"/>
                    <w:color w:val="808080"/>
                    <w:sz w:val="18"/>
                    <w:szCs w:val="20"/>
                  </w:rPr>
                  <w:t>2</w:t>
                </w:r>
              </w:p>
            </w:tc>
            <w:tc>
              <w:tcPr>
                <w:tcW w:w="694" w:type="dxa"/>
                <w:tcBorders>
                  <w:top w:val="single" w:sz="4" w:space="0" w:color="808080"/>
                  <w:left w:val="single" w:sz="4" w:space="0" w:color="808080"/>
                  <w:bottom w:val="single" w:sz="4" w:space="0" w:color="808080"/>
                  <w:right w:val="single" w:sz="4" w:space="0" w:color="808080"/>
                </w:tcBorders>
              </w:tcPr>
              <w:p w:rsidR="00845BE2" w:rsidRPr="00991B70" w:rsidRDefault="00845BE2" w:rsidP="00BB6057">
                <w:pPr>
                  <w:rPr>
                    <w:rFonts w:ascii="Arial" w:hAnsi="Arial" w:cs="Arial"/>
                    <w:color w:val="808080"/>
                    <w:sz w:val="18"/>
                    <w:szCs w:val="20"/>
                  </w:rPr>
                </w:pPr>
                <w:r w:rsidRPr="00991B70">
                  <w:rPr>
                    <w:rFonts w:ascii="Arial" w:hAnsi="Arial" w:cs="Arial"/>
                    <w:color w:val="808080"/>
                    <w:sz w:val="18"/>
                    <w:szCs w:val="20"/>
                  </w:rPr>
                  <w:t>2.L</w:t>
                </w:r>
              </w:p>
            </w:tc>
            <w:tc>
              <w:tcPr>
                <w:tcW w:w="703" w:type="dxa"/>
                <w:tcBorders>
                  <w:top w:val="single" w:sz="4" w:space="0" w:color="808080"/>
                  <w:left w:val="single" w:sz="4" w:space="0" w:color="808080"/>
                  <w:bottom w:val="single" w:sz="4" w:space="0" w:color="808080"/>
                  <w:right w:val="single" w:sz="4" w:space="0" w:color="808080"/>
                </w:tcBorders>
              </w:tcPr>
              <w:p w:rsidR="00845BE2" w:rsidRPr="00991B70" w:rsidRDefault="00845BE2" w:rsidP="00BB6057">
                <w:pPr>
                  <w:rPr>
                    <w:rFonts w:ascii="Arial" w:hAnsi="Arial" w:cs="Arial"/>
                    <w:color w:val="808080"/>
                    <w:sz w:val="18"/>
                    <w:szCs w:val="20"/>
                  </w:rPr>
                </w:pPr>
                <w:r w:rsidRPr="00991B70">
                  <w:rPr>
                    <w:rFonts w:ascii="Arial" w:hAnsi="Arial" w:cs="Arial"/>
                    <w:color w:val="808080"/>
                    <w:sz w:val="18"/>
                    <w:szCs w:val="20"/>
                  </w:rPr>
                  <w:t>4.L</w:t>
                </w:r>
              </w:p>
            </w:tc>
            <w:tc>
              <w:tcPr>
                <w:tcW w:w="703" w:type="dxa"/>
                <w:tcBorders>
                  <w:top w:val="single" w:sz="4" w:space="0" w:color="808080"/>
                  <w:left w:val="single" w:sz="4" w:space="0" w:color="808080"/>
                  <w:bottom w:val="single" w:sz="4" w:space="0" w:color="808080"/>
                  <w:right w:val="single" w:sz="4" w:space="0" w:color="808080"/>
                </w:tcBorders>
              </w:tcPr>
              <w:p w:rsidR="00845BE2" w:rsidRPr="00991B70" w:rsidRDefault="00845BE2" w:rsidP="00BB6057">
                <w:pPr>
                  <w:rPr>
                    <w:rFonts w:ascii="Arial" w:hAnsi="Arial" w:cs="Arial"/>
                    <w:color w:val="808080"/>
                    <w:sz w:val="18"/>
                    <w:szCs w:val="20"/>
                  </w:rPr>
                </w:pPr>
                <w:r w:rsidRPr="00991B70">
                  <w:rPr>
                    <w:rFonts w:ascii="Arial" w:hAnsi="Arial" w:cs="Arial"/>
                    <w:color w:val="808080"/>
                    <w:sz w:val="18"/>
                    <w:szCs w:val="20"/>
                  </w:rPr>
                  <w:t>6.M</w:t>
                </w:r>
              </w:p>
            </w:tc>
            <w:tc>
              <w:tcPr>
                <w:tcW w:w="703" w:type="dxa"/>
                <w:tcBorders>
                  <w:top w:val="single" w:sz="4" w:space="0" w:color="808080"/>
                  <w:left w:val="single" w:sz="4" w:space="0" w:color="808080"/>
                  <w:bottom w:val="single" w:sz="4" w:space="0" w:color="808080"/>
                  <w:right w:val="single" w:sz="4" w:space="0" w:color="808080"/>
                </w:tcBorders>
              </w:tcPr>
              <w:p w:rsidR="00845BE2" w:rsidRPr="00991B70" w:rsidRDefault="00845BE2" w:rsidP="00BB6057">
                <w:pPr>
                  <w:rPr>
                    <w:rFonts w:ascii="Arial" w:hAnsi="Arial" w:cs="Arial"/>
                    <w:color w:val="808080"/>
                    <w:sz w:val="18"/>
                    <w:szCs w:val="20"/>
                  </w:rPr>
                </w:pPr>
                <w:r w:rsidRPr="00991B70">
                  <w:rPr>
                    <w:rFonts w:ascii="Arial" w:hAnsi="Arial" w:cs="Arial"/>
                    <w:color w:val="808080"/>
                    <w:sz w:val="18"/>
                    <w:szCs w:val="20"/>
                  </w:rPr>
                  <w:t>8.H</w:t>
                </w:r>
              </w:p>
            </w:tc>
            <w:tc>
              <w:tcPr>
                <w:tcW w:w="702" w:type="dxa"/>
                <w:tcBorders>
                  <w:top w:val="single" w:sz="4" w:space="0" w:color="808080"/>
                  <w:left w:val="single" w:sz="4" w:space="0" w:color="808080"/>
                  <w:bottom w:val="single" w:sz="4" w:space="0" w:color="808080"/>
                  <w:right w:val="single" w:sz="4" w:space="0" w:color="808080"/>
                </w:tcBorders>
              </w:tcPr>
              <w:p w:rsidR="00845BE2" w:rsidRPr="00991B70" w:rsidRDefault="00845BE2" w:rsidP="00BB6057">
                <w:pPr>
                  <w:rPr>
                    <w:rFonts w:ascii="Arial" w:hAnsi="Arial" w:cs="Arial"/>
                    <w:color w:val="808080"/>
                    <w:sz w:val="18"/>
                    <w:szCs w:val="20"/>
                  </w:rPr>
                </w:pPr>
                <w:r w:rsidRPr="00991B70">
                  <w:rPr>
                    <w:rFonts w:ascii="Arial" w:hAnsi="Arial" w:cs="Arial"/>
                    <w:color w:val="808080"/>
                    <w:sz w:val="18"/>
                    <w:szCs w:val="20"/>
                  </w:rPr>
                  <w:t>10.H</w:t>
                </w:r>
              </w:p>
            </w:tc>
          </w:tr>
          <w:tr w:rsidR="00845BE2" w:rsidRPr="003C3D12" w:rsidTr="00991B70">
            <w:tc>
              <w:tcPr>
                <w:tcW w:w="1150" w:type="dxa"/>
                <w:vMerge/>
                <w:tcBorders>
                  <w:top w:val="single" w:sz="4" w:space="0" w:color="auto"/>
                  <w:left w:val="single" w:sz="4" w:space="0" w:color="auto"/>
                  <w:bottom w:val="single" w:sz="4" w:space="0" w:color="auto"/>
                  <w:right w:val="single" w:sz="4" w:space="0" w:color="auto"/>
                </w:tcBorders>
              </w:tcPr>
              <w:p w:rsidR="00845BE2" w:rsidRPr="00991B70" w:rsidRDefault="00845BE2" w:rsidP="00991B70">
                <w:pPr>
                  <w:jc w:val="right"/>
                  <w:rPr>
                    <w:rFonts w:ascii="Arial" w:hAnsi="Arial" w:cs="Arial"/>
                    <w:color w:val="808080"/>
                    <w:sz w:val="18"/>
                    <w:szCs w:val="20"/>
                  </w:rPr>
                </w:pPr>
              </w:p>
            </w:tc>
            <w:tc>
              <w:tcPr>
                <w:tcW w:w="403" w:type="dxa"/>
                <w:tcBorders>
                  <w:top w:val="single" w:sz="4" w:space="0" w:color="auto"/>
                  <w:left w:val="single" w:sz="4" w:space="0" w:color="auto"/>
                  <w:bottom w:val="single" w:sz="4" w:space="0" w:color="auto"/>
                  <w:right w:val="single" w:sz="4" w:space="0" w:color="808080"/>
                </w:tcBorders>
                <w:vAlign w:val="center"/>
              </w:tcPr>
              <w:p w:rsidR="00845BE2" w:rsidRPr="00991B70" w:rsidRDefault="00845BE2" w:rsidP="00991B70">
                <w:pPr>
                  <w:jc w:val="right"/>
                  <w:rPr>
                    <w:rFonts w:ascii="Arial" w:hAnsi="Arial" w:cs="Arial"/>
                    <w:color w:val="808080"/>
                    <w:sz w:val="18"/>
                    <w:szCs w:val="20"/>
                  </w:rPr>
                </w:pPr>
                <w:r w:rsidRPr="00991B70">
                  <w:rPr>
                    <w:rFonts w:ascii="Arial" w:hAnsi="Arial" w:cs="Arial"/>
                    <w:color w:val="808080"/>
                    <w:sz w:val="18"/>
                    <w:szCs w:val="20"/>
                  </w:rPr>
                  <w:t>1</w:t>
                </w:r>
              </w:p>
            </w:tc>
            <w:tc>
              <w:tcPr>
                <w:tcW w:w="694" w:type="dxa"/>
                <w:tcBorders>
                  <w:top w:val="single" w:sz="4" w:space="0" w:color="808080"/>
                  <w:left w:val="single" w:sz="4" w:space="0" w:color="808080"/>
                  <w:bottom w:val="single" w:sz="4" w:space="0" w:color="808080"/>
                  <w:right w:val="single" w:sz="4" w:space="0" w:color="808080"/>
                </w:tcBorders>
              </w:tcPr>
              <w:p w:rsidR="00845BE2" w:rsidRPr="00991B70" w:rsidRDefault="00845BE2" w:rsidP="00BB6057">
                <w:pPr>
                  <w:rPr>
                    <w:rFonts w:ascii="Arial" w:hAnsi="Arial" w:cs="Arial"/>
                    <w:color w:val="808080"/>
                    <w:sz w:val="18"/>
                    <w:szCs w:val="20"/>
                  </w:rPr>
                </w:pPr>
                <w:r w:rsidRPr="00991B70">
                  <w:rPr>
                    <w:rFonts w:ascii="Arial" w:hAnsi="Arial" w:cs="Arial"/>
                    <w:color w:val="808080"/>
                    <w:sz w:val="18"/>
                    <w:szCs w:val="20"/>
                  </w:rPr>
                  <w:t>1.L</w:t>
                </w:r>
              </w:p>
            </w:tc>
            <w:tc>
              <w:tcPr>
                <w:tcW w:w="703" w:type="dxa"/>
                <w:tcBorders>
                  <w:top w:val="single" w:sz="4" w:space="0" w:color="808080"/>
                  <w:left w:val="single" w:sz="4" w:space="0" w:color="808080"/>
                  <w:bottom w:val="single" w:sz="4" w:space="0" w:color="808080"/>
                  <w:right w:val="single" w:sz="4" w:space="0" w:color="808080"/>
                </w:tcBorders>
              </w:tcPr>
              <w:p w:rsidR="00845BE2" w:rsidRPr="00991B70" w:rsidRDefault="00845BE2" w:rsidP="00BB6057">
                <w:pPr>
                  <w:rPr>
                    <w:rFonts w:ascii="Arial" w:hAnsi="Arial" w:cs="Arial"/>
                    <w:color w:val="808080"/>
                    <w:sz w:val="18"/>
                    <w:szCs w:val="20"/>
                  </w:rPr>
                </w:pPr>
                <w:r w:rsidRPr="00991B70">
                  <w:rPr>
                    <w:rFonts w:ascii="Arial" w:hAnsi="Arial" w:cs="Arial"/>
                    <w:color w:val="808080"/>
                    <w:sz w:val="18"/>
                    <w:szCs w:val="20"/>
                  </w:rPr>
                  <w:t>2.L</w:t>
                </w:r>
              </w:p>
            </w:tc>
            <w:tc>
              <w:tcPr>
                <w:tcW w:w="703" w:type="dxa"/>
                <w:tcBorders>
                  <w:top w:val="single" w:sz="4" w:space="0" w:color="808080"/>
                  <w:left w:val="single" w:sz="4" w:space="0" w:color="808080"/>
                  <w:bottom w:val="single" w:sz="4" w:space="0" w:color="808080"/>
                  <w:right w:val="single" w:sz="4" w:space="0" w:color="808080"/>
                </w:tcBorders>
              </w:tcPr>
              <w:p w:rsidR="00845BE2" w:rsidRPr="00991B70" w:rsidRDefault="00845BE2" w:rsidP="00BB6057">
                <w:pPr>
                  <w:rPr>
                    <w:rFonts w:ascii="Arial" w:hAnsi="Arial" w:cs="Arial"/>
                    <w:color w:val="808080"/>
                    <w:sz w:val="18"/>
                    <w:szCs w:val="20"/>
                  </w:rPr>
                </w:pPr>
                <w:r w:rsidRPr="00991B70">
                  <w:rPr>
                    <w:rFonts w:ascii="Arial" w:hAnsi="Arial" w:cs="Arial"/>
                    <w:color w:val="808080"/>
                    <w:sz w:val="18"/>
                    <w:szCs w:val="20"/>
                  </w:rPr>
                  <w:t>3.L</w:t>
                </w:r>
              </w:p>
            </w:tc>
            <w:tc>
              <w:tcPr>
                <w:tcW w:w="703" w:type="dxa"/>
                <w:tcBorders>
                  <w:top w:val="single" w:sz="4" w:space="0" w:color="808080"/>
                  <w:left w:val="single" w:sz="4" w:space="0" w:color="808080"/>
                  <w:bottom w:val="single" w:sz="4" w:space="0" w:color="808080"/>
                  <w:right w:val="single" w:sz="4" w:space="0" w:color="808080"/>
                </w:tcBorders>
              </w:tcPr>
              <w:p w:rsidR="00845BE2" w:rsidRPr="00991B70" w:rsidRDefault="00845BE2" w:rsidP="00BB6057">
                <w:pPr>
                  <w:rPr>
                    <w:rFonts w:ascii="Arial" w:hAnsi="Arial" w:cs="Arial"/>
                    <w:color w:val="808080"/>
                    <w:sz w:val="18"/>
                    <w:szCs w:val="20"/>
                  </w:rPr>
                </w:pPr>
                <w:r w:rsidRPr="00991B70">
                  <w:rPr>
                    <w:rFonts w:ascii="Arial" w:hAnsi="Arial" w:cs="Arial"/>
                    <w:color w:val="808080"/>
                    <w:sz w:val="18"/>
                    <w:szCs w:val="20"/>
                  </w:rPr>
                  <w:t>4.L</w:t>
                </w:r>
              </w:p>
            </w:tc>
            <w:tc>
              <w:tcPr>
                <w:tcW w:w="702" w:type="dxa"/>
                <w:tcBorders>
                  <w:top w:val="single" w:sz="4" w:space="0" w:color="808080"/>
                  <w:left w:val="single" w:sz="4" w:space="0" w:color="808080"/>
                  <w:bottom w:val="single" w:sz="4" w:space="0" w:color="808080"/>
                  <w:right w:val="single" w:sz="4" w:space="0" w:color="808080"/>
                </w:tcBorders>
              </w:tcPr>
              <w:p w:rsidR="00845BE2" w:rsidRPr="00991B70" w:rsidRDefault="00845BE2" w:rsidP="00BB6057">
                <w:pPr>
                  <w:rPr>
                    <w:rFonts w:ascii="Arial" w:hAnsi="Arial" w:cs="Arial"/>
                    <w:color w:val="808080"/>
                    <w:sz w:val="18"/>
                    <w:szCs w:val="20"/>
                  </w:rPr>
                </w:pPr>
                <w:r w:rsidRPr="00991B70">
                  <w:rPr>
                    <w:rFonts w:ascii="Arial" w:hAnsi="Arial" w:cs="Arial"/>
                    <w:color w:val="808080"/>
                    <w:sz w:val="18"/>
                    <w:szCs w:val="20"/>
                  </w:rPr>
                  <w:t>5.M</w:t>
                </w:r>
              </w:p>
            </w:tc>
          </w:tr>
          <w:tr w:rsidR="00845BE2" w:rsidRPr="003C3D12" w:rsidTr="00991B70">
            <w:tc>
              <w:tcPr>
                <w:tcW w:w="1150" w:type="dxa"/>
                <w:tcBorders>
                  <w:top w:val="single" w:sz="4" w:space="0" w:color="auto"/>
                  <w:left w:val="single" w:sz="4" w:space="0" w:color="auto"/>
                  <w:bottom w:val="single" w:sz="4" w:space="0" w:color="auto"/>
                  <w:right w:val="single" w:sz="4" w:space="0" w:color="auto"/>
                </w:tcBorders>
              </w:tcPr>
              <w:p w:rsidR="00845BE2" w:rsidRPr="00991B70" w:rsidRDefault="00845BE2" w:rsidP="00BB6057">
                <w:pPr>
                  <w:rPr>
                    <w:rFonts w:ascii="Arial" w:hAnsi="Arial" w:cs="Arial"/>
                    <w:color w:val="808080"/>
                    <w:sz w:val="18"/>
                    <w:szCs w:val="20"/>
                  </w:rPr>
                </w:pPr>
              </w:p>
            </w:tc>
            <w:tc>
              <w:tcPr>
                <w:tcW w:w="403" w:type="dxa"/>
                <w:tcBorders>
                  <w:top w:val="single" w:sz="4" w:space="0" w:color="auto"/>
                  <w:left w:val="single" w:sz="4" w:space="0" w:color="auto"/>
                  <w:bottom w:val="single" w:sz="4" w:space="0" w:color="auto"/>
                  <w:right w:val="single" w:sz="4" w:space="0" w:color="auto"/>
                </w:tcBorders>
              </w:tcPr>
              <w:p w:rsidR="00845BE2" w:rsidRPr="00991B70" w:rsidRDefault="00845BE2" w:rsidP="00BB6057">
                <w:pPr>
                  <w:rPr>
                    <w:rFonts w:ascii="Arial" w:hAnsi="Arial" w:cs="Arial"/>
                    <w:color w:val="808080"/>
                    <w:sz w:val="18"/>
                    <w:szCs w:val="20"/>
                  </w:rPr>
                </w:pPr>
              </w:p>
            </w:tc>
            <w:tc>
              <w:tcPr>
                <w:tcW w:w="694" w:type="dxa"/>
                <w:tcBorders>
                  <w:top w:val="single" w:sz="4" w:space="0" w:color="808080"/>
                  <w:left w:val="single" w:sz="4" w:space="0" w:color="auto"/>
                  <w:bottom w:val="single" w:sz="4" w:space="0" w:color="auto"/>
                  <w:right w:val="single" w:sz="4" w:space="0" w:color="auto"/>
                </w:tcBorders>
                <w:vAlign w:val="center"/>
              </w:tcPr>
              <w:p w:rsidR="00845BE2" w:rsidRPr="00991B70" w:rsidRDefault="00845BE2" w:rsidP="00991B70">
                <w:pPr>
                  <w:spacing w:before="40"/>
                  <w:jc w:val="center"/>
                  <w:rPr>
                    <w:rFonts w:ascii="Arial" w:hAnsi="Arial" w:cs="Arial"/>
                    <w:color w:val="808080"/>
                    <w:sz w:val="18"/>
                    <w:szCs w:val="20"/>
                  </w:rPr>
                </w:pPr>
                <w:r w:rsidRPr="00886AAB">
                  <w:rPr>
                    <w:rFonts w:ascii="Arial" w:hAnsi="Arial" w:cs="Arial"/>
                    <w:color w:val="808080"/>
                    <w:sz w:val="18"/>
                    <w:szCs w:val="20"/>
                    <w:highlight w:val="yellow"/>
                  </w:rPr>
                  <w:t>1</w:t>
                </w:r>
              </w:p>
            </w:tc>
            <w:tc>
              <w:tcPr>
                <w:tcW w:w="703" w:type="dxa"/>
                <w:tcBorders>
                  <w:top w:val="single" w:sz="4" w:space="0" w:color="808080"/>
                  <w:left w:val="single" w:sz="4" w:space="0" w:color="auto"/>
                  <w:bottom w:val="single" w:sz="4" w:space="0" w:color="auto"/>
                  <w:right w:val="single" w:sz="4" w:space="0" w:color="auto"/>
                </w:tcBorders>
                <w:vAlign w:val="center"/>
              </w:tcPr>
              <w:p w:rsidR="00845BE2" w:rsidRPr="00991B70" w:rsidRDefault="00845BE2" w:rsidP="00991B70">
                <w:pPr>
                  <w:spacing w:before="40"/>
                  <w:jc w:val="center"/>
                  <w:rPr>
                    <w:rFonts w:ascii="Arial" w:hAnsi="Arial" w:cs="Arial"/>
                    <w:color w:val="808080"/>
                    <w:sz w:val="18"/>
                    <w:szCs w:val="20"/>
                  </w:rPr>
                </w:pPr>
                <w:r w:rsidRPr="00991B70">
                  <w:rPr>
                    <w:rFonts w:ascii="Arial" w:hAnsi="Arial" w:cs="Arial"/>
                    <w:color w:val="808080"/>
                    <w:sz w:val="18"/>
                    <w:szCs w:val="20"/>
                  </w:rPr>
                  <w:t>2</w:t>
                </w:r>
              </w:p>
            </w:tc>
            <w:tc>
              <w:tcPr>
                <w:tcW w:w="703" w:type="dxa"/>
                <w:tcBorders>
                  <w:top w:val="single" w:sz="4" w:space="0" w:color="808080"/>
                  <w:left w:val="single" w:sz="4" w:space="0" w:color="auto"/>
                  <w:bottom w:val="single" w:sz="4" w:space="0" w:color="auto"/>
                  <w:right w:val="single" w:sz="4" w:space="0" w:color="auto"/>
                </w:tcBorders>
                <w:vAlign w:val="center"/>
              </w:tcPr>
              <w:p w:rsidR="00845BE2" w:rsidRPr="00991B70" w:rsidRDefault="00845BE2" w:rsidP="00991B70">
                <w:pPr>
                  <w:spacing w:before="40"/>
                  <w:jc w:val="center"/>
                  <w:rPr>
                    <w:rFonts w:ascii="Arial" w:hAnsi="Arial" w:cs="Arial"/>
                    <w:color w:val="808080"/>
                    <w:sz w:val="18"/>
                    <w:szCs w:val="20"/>
                  </w:rPr>
                </w:pPr>
                <w:r w:rsidRPr="00991B70">
                  <w:rPr>
                    <w:rFonts w:ascii="Arial" w:hAnsi="Arial" w:cs="Arial"/>
                    <w:color w:val="808080"/>
                    <w:sz w:val="18"/>
                    <w:szCs w:val="20"/>
                  </w:rPr>
                  <w:t>3</w:t>
                </w:r>
              </w:p>
            </w:tc>
            <w:tc>
              <w:tcPr>
                <w:tcW w:w="703" w:type="dxa"/>
                <w:tcBorders>
                  <w:top w:val="single" w:sz="4" w:space="0" w:color="808080"/>
                  <w:left w:val="single" w:sz="4" w:space="0" w:color="auto"/>
                  <w:bottom w:val="single" w:sz="4" w:space="0" w:color="auto"/>
                  <w:right w:val="single" w:sz="4" w:space="0" w:color="auto"/>
                </w:tcBorders>
                <w:vAlign w:val="center"/>
              </w:tcPr>
              <w:p w:rsidR="00845BE2" w:rsidRPr="00991B70" w:rsidRDefault="00845BE2" w:rsidP="00991B70">
                <w:pPr>
                  <w:spacing w:before="40"/>
                  <w:jc w:val="center"/>
                  <w:rPr>
                    <w:rFonts w:ascii="Arial" w:hAnsi="Arial" w:cs="Arial"/>
                    <w:color w:val="808080"/>
                    <w:sz w:val="18"/>
                    <w:szCs w:val="20"/>
                  </w:rPr>
                </w:pPr>
                <w:r w:rsidRPr="00991B70">
                  <w:rPr>
                    <w:rFonts w:ascii="Arial" w:hAnsi="Arial" w:cs="Arial"/>
                    <w:color w:val="808080"/>
                    <w:sz w:val="18"/>
                    <w:szCs w:val="20"/>
                  </w:rPr>
                  <w:t>4</w:t>
                </w:r>
              </w:p>
            </w:tc>
            <w:tc>
              <w:tcPr>
                <w:tcW w:w="702" w:type="dxa"/>
                <w:tcBorders>
                  <w:top w:val="single" w:sz="4" w:space="0" w:color="808080"/>
                  <w:left w:val="single" w:sz="4" w:space="0" w:color="auto"/>
                  <w:bottom w:val="single" w:sz="4" w:space="0" w:color="auto"/>
                  <w:right w:val="single" w:sz="4" w:space="0" w:color="auto"/>
                </w:tcBorders>
                <w:vAlign w:val="center"/>
              </w:tcPr>
              <w:p w:rsidR="00845BE2" w:rsidRPr="00991B70" w:rsidRDefault="00845BE2" w:rsidP="00991B70">
                <w:pPr>
                  <w:spacing w:before="40"/>
                  <w:jc w:val="center"/>
                  <w:rPr>
                    <w:rFonts w:ascii="Arial" w:hAnsi="Arial" w:cs="Arial"/>
                    <w:color w:val="808080"/>
                    <w:sz w:val="18"/>
                    <w:szCs w:val="20"/>
                  </w:rPr>
                </w:pPr>
                <w:r w:rsidRPr="00991B70">
                  <w:rPr>
                    <w:rFonts w:ascii="Arial" w:hAnsi="Arial" w:cs="Arial"/>
                    <w:color w:val="808080"/>
                    <w:sz w:val="18"/>
                    <w:szCs w:val="20"/>
                  </w:rPr>
                  <w:t>5</w:t>
                </w:r>
              </w:p>
            </w:tc>
          </w:tr>
          <w:tr w:rsidR="00845BE2" w:rsidRPr="003C3D12" w:rsidTr="00991B70">
            <w:tc>
              <w:tcPr>
                <w:tcW w:w="1150" w:type="dxa"/>
                <w:tcBorders>
                  <w:top w:val="single" w:sz="4" w:space="0" w:color="auto"/>
                  <w:left w:val="single" w:sz="4" w:space="0" w:color="auto"/>
                  <w:bottom w:val="single" w:sz="4" w:space="0" w:color="auto"/>
                  <w:right w:val="single" w:sz="4" w:space="0" w:color="auto"/>
                </w:tcBorders>
              </w:tcPr>
              <w:p w:rsidR="00845BE2" w:rsidRPr="00991B70" w:rsidRDefault="00845BE2" w:rsidP="00BB6057">
                <w:pPr>
                  <w:rPr>
                    <w:rFonts w:ascii="Arial" w:hAnsi="Arial" w:cs="Arial"/>
                    <w:color w:val="808080"/>
                    <w:sz w:val="18"/>
                    <w:szCs w:val="20"/>
                  </w:rPr>
                </w:pPr>
              </w:p>
            </w:tc>
            <w:tc>
              <w:tcPr>
                <w:tcW w:w="403" w:type="dxa"/>
                <w:tcBorders>
                  <w:top w:val="single" w:sz="4" w:space="0" w:color="auto"/>
                  <w:left w:val="single" w:sz="4" w:space="0" w:color="auto"/>
                  <w:bottom w:val="single" w:sz="4" w:space="0" w:color="auto"/>
                  <w:right w:val="single" w:sz="4" w:space="0" w:color="auto"/>
                </w:tcBorders>
              </w:tcPr>
              <w:p w:rsidR="00845BE2" w:rsidRPr="00991B70" w:rsidRDefault="00845BE2" w:rsidP="00BB6057">
                <w:pPr>
                  <w:rPr>
                    <w:rFonts w:ascii="Arial" w:hAnsi="Arial" w:cs="Arial"/>
                    <w:color w:val="808080"/>
                    <w:sz w:val="18"/>
                    <w:szCs w:val="20"/>
                  </w:rPr>
                </w:pPr>
              </w:p>
            </w:tc>
            <w:tc>
              <w:tcPr>
                <w:tcW w:w="3505" w:type="dxa"/>
                <w:gridSpan w:val="5"/>
                <w:tcBorders>
                  <w:top w:val="single" w:sz="4" w:space="0" w:color="auto"/>
                  <w:left w:val="single" w:sz="4" w:space="0" w:color="auto"/>
                  <w:bottom w:val="single" w:sz="4" w:space="0" w:color="auto"/>
                  <w:right w:val="single" w:sz="4" w:space="0" w:color="auto"/>
                </w:tcBorders>
                <w:vAlign w:val="center"/>
              </w:tcPr>
              <w:p w:rsidR="00845BE2" w:rsidRPr="00991B70" w:rsidRDefault="00845BE2" w:rsidP="00991B70">
                <w:pPr>
                  <w:jc w:val="center"/>
                  <w:rPr>
                    <w:rFonts w:ascii="Arial" w:hAnsi="Arial" w:cs="Arial"/>
                    <w:color w:val="808080"/>
                    <w:sz w:val="18"/>
                    <w:szCs w:val="20"/>
                  </w:rPr>
                </w:pPr>
                <w:r w:rsidRPr="00991B70">
                  <w:rPr>
                    <w:rFonts w:ascii="Arial" w:hAnsi="Arial" w:cs="Arial"/>
                    <w:color w:val="808080"/>
                    <w:sz w:val="18"/>
                    <w:szCs w:val="20"/>
                  </w:rPr>
                  <w:t>Severity</w:t>
                </w:r>
              </w:p>
            </w:tc>
          </w:tr>
        </w:tbl>
        <w:p w:rsidR="00845BE2" w:rsidRPr="00991B70" w:rsidRDefault="00845BE2" w:rsidP="00BB6057">
          <w:pPr>
            <w:rPr>
              <w:rFonts w:ascii="Arial" w:hAnsi="Arial" w:cs="Arial"/>
              <w:color w:val="808080"/>
              <w:sz w:val="20"/>
              <w:szCs w:val="20"/>
            </w:rPr>
          </w:pPr>
        </w:p>
      </w:tc>
      <w:tc>
        <w:tcPr>
          <w:tcW w:w="2410" w:type="dxa"/>
          <w:shd w:val="clear" w:color="auto" w:fill="F2F2F2"/>
        </w:tcPr>
        <w:p w:rsidR="00845BE2" w:rsidRPr="00991B70" w:rsidRDefault="00845BE2" w:rsidP="00991B70">
          <w:pPr>
            <w:spacing w:before="80"/>
            <w:rPr>
              <w:rFonts w:ascii="Arial" w:hAnsi="Arial" w:cs="Arial"/>
              <w:color w:val="808080"/>
              <w:sz w:val="20"/>
              <w:szCs w:val="20"/>
            </w:rPr>
          </w:pPr>
          <w:r w:rsidRPr="00991B70">
            <w:rPr>
              <w:rFonts w:ascii="Arial" w:hAnsi="Arial" w:cs="Arial"/>
              <w:color w:val="808080"/>
              <w:sz w:val="20"/>
              <w:szCs w:val="20"/>
            </w:rPr>
            <w:t>LOW: No action required</w:t>
          </w:r>
        </w:p>
      </w:tc>
    </w:tr>
    <w:tr w:rsidR="00845BE2" w:rsidTr="00991B70">
      <w:tc>
        <w:tcPr>
          <w:tcW w:w="2943" w:type="dxa"/>
          <w:vMerge/>
          <w:shd w:val="clear" w:color="auto" w:fill="F2F2F2"/>
        </w:tcPr>
        <w:p w:rsidR="00845BE2" w:rsidRPr="00991B70" w:rsidRDefault="00845BE2" w:rsidP="00BB6057">
          <w:pPr>
            <w:rPr>
              <w:rFonts w:ascii="Arial" w:hAnsi="Arial" w:cs="Arial"/>
              <w:color w:val="808080"/>
            </w:rPr>
          </w:pPr>
        </w:p>
      </w:tc>
      <w:tc>
        <w:tcPr>
          <w:tcW w:w="3402" w:type="dxa"/>
          <w:vMerge/>
          <w:shd w:val="clear" w:color="auto" w:fill="F2F2F2"/>
        </w:tcPr>
        <w:p w:rsidR="00845BE2" w:rsidRPr="00991B70" w:rsidRDefault="00845BE2" w:rsidP="00BB6057">
          <w:pPr>
            <w:rPr>
              <w:rFonts w:ascii="Arial" w:hAnsi="Arial" w:cs="Arial"/>
              <w:color w:val="808080"/>
            </w:rPr>
          </w:pPr>
        </w:p>
      </w:tc>
      <w:tc>
        <w:tcPr>
          <w:tcW w:w="5387" w:type="dxa"/>
          <w:vMerge/>
          <w:shd w:val="clear" w:color="auto" w:fill="F2F2F2"/>
        </w:tcPr>
        <w:p w:rsidR="00845BE2" w:rsidRPr="00991B70" w:rsidRDefault="00845BE2" w:rsidP="00BB6057">
          <w:pPr>
            <w:rPr>
              <w:rFonts w:ascii="Arial" w:hAnsi="Arial" w:cs="Arial"/>
              <w:color w:val="808080"/>
            </w:rPr>
          </w:pPr>
        </w:p>
      </w:tc>
      <w:tc>
        <w:tcPr>
          <w:tcW w:w="2410" w:type="dxa"/>
          <w:shd w:val="clear" w:color="auto" w:fill="F2F2F2"/>
        </w:tcPr>
        <w:p w:rsidR="00845BE2" w:rsidRPr="00991B70" w:rsidRDefault="00845BE2" w:rsidP="00991B70">
          <w:pPr>
            <w:spacing w:before="80"/>
            <w:rPr>
              <w:rFonts w:ascii="Arial" w:hAnsi="Arial" w:cs="Arial"/>
              <w:color w:val="808080"/>
              <w:sz w:val="20"/>
              <w:szCs w:val="20"/>
            </w:rPr>
          </w:pPr>
          <w:r w:rsidRPr="00991B70">
            <w:rPr>
              <w:rFonts w:ascii="Arial" w:hAnsi="Arial" w:cs="Arial"/>
              <w:color w:val="808080"/>
              <w:sz w:val="20"/>
              <w:szCs w:val="20"/>
            </w:rPr>
            <w:t>MED: justify / review for each event day</w:t>
          </w:r>
        </w:p>
      </w:tc>
    </w:tr>
    <w:tr w:rsidR="00845BE2" w:rsidTr="00991B70">
      <w:tc>
        <w:tcPr>
          <w:tcW w:w="2943" w:type="dxa"/>
          <w:vMerge/>
          <w:shd w:val="clear" w:color="auto" w:fill="F2F2F2"/>
        </w:tcPr>
        <w:p w:rsidR="00845BE2" w:rsidRPr="00991B70" w:rsidRDefault="00845BE2" w:rsidP="00BB6057">
          <w:pPr>
            <w:rPr>
              <w:rFonts w:ascii="Arial" w:hAnsi="Arial" w:cs="Arial"/>
              <w:color w:val="808080"/>
            </w:rPr>
          </w:pPr>
        </w:p>
      </w:tc>
      <w:tc>
        <w:tcPr>
          <w:tcW w:w="3402" w:type="dxa"/>
          <w:vMerge/>
          <w:shd w:val="clear" w:color="auto" w:fill="F2F2F2"/>
        </w:tcPr>
        <w:p w:rsidR="00845BE2" w:rsidRPr="00991B70" w:rsidRDefault="00845BE2" w:rsidP="00BB6057">
          <w:pPr>
            <w:rPr>
              <w:rFonts w:ascii="Arial" w:hAnsi="Arial" w:cs="Arial"/>
              <w:color w:val="808080"/>
            </w:rPr>
          </w:pPr>
        </w:p>
      </w:tc>
      <w:tc>
        <w:tcPr>
          <w:tcW w:w="5387" w:type="dxa"/>
          <w:vMerge/>
          <w:shd w:val="clear" w:color="auto" w:fill="F2F2F2"/>
        </w:tcPr>
        <w:p w:rsidR="00845BE2" w:rsidRPr="00991B70" w:rsidRDefault="00845BE2" w:rsidP="00BB6057">
          <w:pPr>
            <w:rPr>
              <w:rFonts w:ascii="Arial" w:hAnsi="Arial" w:cs="Arial"/>
              <w:color w:val="808080"/>
            </w:rPr>
          </w:pPr>
        </w:p>
      </w:tc>
      <w:tc>
        <w:tcPr>
          <w:tcW w:w="2410" w:type="dxa"/>
          <w:shd w:val="clear" w:color="auto" w:fill="F2F2F2"/>
        </w:tcPr>
        <w:p w:rsidR="00845BE2" w:rsidRPr="00991B70" w:rsidRDefault="00845BE2" w:rsidP="00991B70">
          <w:pPr>
            <w:spacing w:before="80"/>
            <w:rPr>
              <w:rFonts w:ascii="Arial" w:hAnsi="Arial" w:cs="Arial"/>
              <w:color w:val="808080"/>
              <w:sz w:val="20"/>
              <w:szCs w:val="20"/>
            </w:rPr>
          </w:pPr>
          <w:r w:rsidRPr="00991B70">
            <w:rPr>
              <w:rFonts w:ascii="Arial" w:hAnsi="Arial" w:cs="Arial"/>
              <w:color w:val="808080"/>
              <w:sz w:val="20"/>
              <w:szCs w:val="20"/>
            </w:rPr>
            <w:t>HIGH: Immediate action / further controls needed</w:t>
          </w:r>
        </w:p>
      </w:tc>
    </w:tr>
  </w:tbl>
  <w:p w:rsidR="00845BE2" w:rsidRDefault="00845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D12" w:rsidRDefault="00862D12" w:rsidP="00BB6057">
      <w:r>
        <w:separator/>
      </w:r>
    </w:p>
  </w:footnote>
  <w:footnote w:type="continuationSeparator" w:id="0">
    <w:p w:rsidR="00862D12" w:rsidRDefault="00862D12" w:rsidP="00BB6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BE2" w:rsidRPr="00C430D6" w:rsidRDefault="006060E0" w:rsidP="00F4136D">
    <w:pPr>
      <w:pStyle w:val="Header"/>
      <w:rPr>
        <w:rFonts w:ascii="Arial" w:hAnsi="Arial" w:cs="Arial"/>
        <w:b/>
        <w:sz w:val="32"/>
        <w:szCs w:val="28"/>
      </w:rPr>
    </w:pPr>
    <w:proofErr w:type="spellStart"/>
    <w:r>
      <w:rPr>
        <w:rFonts w:ascii="Arial" w:hAnsi="Arial" w:cs="Arial"/>
        <w:b/>
        <w:sz w:val="32"/>
        <w:szCs w:val="28"/>
      </w:rPr>
      <w:t>B</w:t>
    </w:r>
    <w:r w:rsidR="006D305D">
      <w:rPr>
        <w:rFonts w:ascii="Arial" w:hAnsi="Arial" w:cs="Arial"/>
        <w:b/>
        <w:sz w:val="32"/>
        <w:szCs w:val="28"/>
      </w:rPr>
      <w:t>ygi</w:t>
    </w:r>
    <w:proofErr w:type="spellEnd"/>
    <w:r w:rsidR="006D305D">
      <w:rPr>
        <w:rFonts w:ascii="Arial" w:hAnsi="Arial" w:cs="Arial"/>
        <w:b/>
        <w:sz w:val="32"/>
        <w:szCs w:val="28"/>
      </w:rPr>
      <w:t xml:space="preserve"> Heini </w:t>
    </w:r>
    <w:r w:rsidR="00C430D6">
      <w:rPr>
        <w:rFonts w:ascii="Arial" w:hAnsi="Arial" w:cs="Arial"/>
        <w:b/>
        <w:sz w:val="32"/>
        <w:szCs w:val="28"/>
      </w:rPr>
      <w:t xml:space="preserve">May </w:t>
    </w:r>
    <w:r w:rsidR="006D305D">
      <w:rPr>
        <w:rFonts w:ascii="Arial" w:hAnsi="Arial" w:cs="Arial"/>
        <w:b/>
        <w:sz w:val="32"/>
        <w:szCs w:val="28"/>
      </w:rPr>
      <w:t>2021</w:t>
    </w:r>
    <w:r w:rsidR="00400397">
      <w:rPr>
        <w:rFonts w:ascii="Arial" w:hAnsi="Arial" w:cs="Arial"/>
        <w:b/>
        <w:sz w:val="32"/>
        <w:szCs w:val="28"/>
      </w:rPr>
      <w:t xml:space="preserve"> – </w:t>
    </w:r>
    <w:proofErr w:type="spellStart"/>
    <w:r w:rsidR="00400397">
      <w:rPr>
        <w:rFonts w:ascii="Arial" w:hAnsi="Arial" w:cs="Arial"/>
        <w:b/>
        <w:sz w:val="32"/>
        <w:szCs w:val="28"/>
      </w:rPr>
      <w:t>Pontcanna</w:t>
    </w:r>
    <w:proofErr w:type="spellEnd"/>
    <w:r w:rsidR="00886AAB">
      <w:rPr>
        <w:rFonts w:ascii="Arial" w:hAnsi="Arial" w:cs="Arial"/>
        <w:b/>
        <w:sz w:val="32"/>
        <w:szCs w:val="28"/>
      </w:rPr>
      <w:t xml:space="preserve"> Fields</w:t>
    </w:r>
    <w:r w:rsidR="00400397">
      <w:rPr>
        <w:rFonts w:ascii="Arial" w:hAnsi="Arial" w:cs="Arial"/>
        <w:b/>
        <w:sz w:val="32"/>
        <w:szCs w:val="28"/>
      </w:rPr>
      <w:t xml:space="preserve"> – Risk Assessment</w:t>
    </w:r>
    <w:r w:rsidR="00845BE2">
      <w:rPr>
        <w:rFonts w:ascii="Arial" w:hAnsi="Arial" w:cs="Arial"/>
        <w:color w:val="A6A6A6"/>
        <w:sz w:val="20"/>
      </w:rPr>
      <w:tab/>
    </w:r>
    <w:r w:rsidR="00845BE2">
      <w:rPr>
        <w:rFonts w:ascii="Arial" w:hAnsi="Arial" w:cs="Arial"/>
        <w:color w:val="A6A6A6"/>
        <w:sz w:val="20"/>
      </w:rPr>
      <w:tab/>
    </w:r>
    <w:r w:rsidR="00845BE2">
      <w:rPr>
        <w:rFonts w:ascii="Arial" w:hAnsi="Arial" w:cs="Arial"/>
        <w:color w:val="A6A6A6"/>
        <w:sz w:val="20"/>
      </w:rPr>
      <w:tab/>
    </w:r>
    <w:r w:rsidR="00845BE2">
      <w:rPr>
        <w:rFonts w:ascii="Arial" w:hAnsi="Arial" w:cs="Arial"/>
        <w:color w:val="A6A6A6"/>
        <w:sz w:val="20"/>
      </w:rPr>
      <w:tab/>
    </w:r>
    <w:r w:rsidR="00845BE2">
      <w:rPr>
        <w:rFonts w:ascii="Arial" w:hAnsi="Arial" w:cs="Arial"/>
        <w:color w:val="A6A6A6"/>
        <w:sz w:val="20"/>
      </w:rPr>
      <w:tab/>
      <w:t xml:space="preserve">            </w:t>
    </w:r>
    <w:r w:rsidR="00845BE2" w:rsidRPr="00F4136D">
      <w:rPr>
        <w:rFonts w:ascii="Arial" w:hAnsi="Arial" w:cs="Arial"/>
        <w:color w:val="A6A6A6"/>
        <w:sz w:val="20"/>
      </w:rPr>
      <w:t xml:space="preserve">Page </w:t>
    </w:r>
    <w:r w:rsidR="00CA0E7A" w:rsidRPr="00F4136D">
      <w:rPr>
        <w:rFonts w:ascii="Arial" w:hAnsi="Arial" w:cs="Arial"/>
        <w:b/>
        <w:color w:val="A6A6A6"/>
        <w:sz w:val="20"/>
      </w:rPr>
      <w:fldChar w:fldCharType="begin"/>
    </w:r>
    <w:r w:rsidR="00845BE2" w:rsidRPr="00F4136D">
      <w:rPr>
        <w:rFonts w:ascii="Arial" w:hAnsi="Arial" w:cs="Arial"/>
        <w:b/>
        <w:color w:val="A6A6A6"/>
        <w:sz w:val="20"/>
      </w:rPr>
      <w:instrText xml:space="preserve"> PAGE  \* Arabic  \* MERGEFORMAT </w:instrText>
    </w:r>
    <w:r w:rsidR="00CA0E7A" w:rsidRPr="00F4136D">
      <w:rPr>
        <w:rFonts w:ascii="Arial" w:hAnsi="Arial" w:cs="Arial"/>
        <w:b/>
        <w:color w:val="A6A6A6"/>
        <w:sz w:val="20"/>
      </w:rPr>
      <w:fldChar w:fldCharType="separate"/>
    </w:r>
    <w:r w:rsidR="00D86893">
      <w:rPr>
        <w:rFonts w:ascii="Arial" w:hAnsi="Arial" w:cs="Arial"/>
        <w:b/>
        <w:noProof/>
        <w:color w:val="A6A6A6"/>
        <w:sz w:val="20"/>
      </w:rPr>
      <w:t>4</w:t>
    </w:r>
    <w:r w:rsidR="00CA0E7A" w:rsidRPr="00F4136D">
      <w:rPr>
        <w:rFonts w:ascii="Arial" w:hAnsi="Arial" w:cs="Arial"/>
        <w:b/>
        <w:color w:val="A6A6A6"/>
        <w:sz w:val="20"/>
      </w:rPr>
      <w:fldChar w:fldCharType="end"/>
    </w:r>
    <w:r w:rsidR="00845BE2" w:rsidRPr="00F4136D">
      <w:rPr>
        <w:rFonts w:ascii="Arial" w:hAnsi="Arial" w:cs="Arial"/>
        <w:color w:val="A6A6A6"/>
        <w:sz w:val="20"/>
      </w:rPr>
      <w:t xml:space="preserve"> of </w:t>
    </w:r>
    <w:r w:rsidR="008C17A3">
      <w:rPr>
        <w:rFonts w:ascii="Arial" w:hAnsi="Arial" w:cs="Arial"/>
        <w:b/>
        <w:noProof/>
        <w:color w:val="A6A6A6"/>
        <w:sz w:val="20"/>
      </w:rPr>
      <w:fldChar w:fldCharType="begin"/>
    </w:r>
    <w:r w:rsidR="008C17A3">
      <w:rPr>
        <w:rFonts w:ascii="Arial" w:hAnsi="Arial" w:cs="Arial"/>
        <w:b/>
        <w:noProof/>
        <w:color w:val="A6A6A6"/>
        <w:sz w:val="20"/>
      </w:rPr>
      <w:instrText xml:space="preserve"> NUMPAGES  \* Arabic  \* MERGEFORMAT </w:instrText>
    </w:r>
    <w:r w:rsidR="008C17A3">
      <w:rPr>
        <w:rFonts w:ascii="Arial" w:hAnsi="Arial" w:cs="Arial"/>
        <w:b/>
        <w:noProof/>
        <w:color w:val="A6A6A6"/>
        <w:sz w:val="20"/>
      </w:rPr>
      <w:fldChar w:fldCharType="separate"/>
    </w:r>
    <w:r w:rsidR="00D86893">
      <w:rPr>
        <w:rFonts w:ascii="Arial" w:hAnsi="Arial" w:cs="Arial"/>
        <w:b/>
        <w:noProof/>
        <w:color w:val="A6A6A6"/>
        <w:sz w:val="20"/>
      </w:rPr>
      <w:t>4</w:t>
    </w:r>
    <w:r w:rsidR="008C17A3">
      <w:rPr>
        <w:rFonts w:ascii="Arial" w:hAnsi="Arial" w:cs="Arial"/>
        <w:b/>
        <w:noProof/>
        <w:color w:val="A6A6A6"/>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1257"/>
    <w:multiLevelType w:val="hybridMultilevel"/>
    <w:tmpl w:val="855EDBB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6FB0A5D"/>
    <w:multiLevelType w:val="hybridMultilevel"/>
    <w:tmpl w:val="A0AC7F28"/>
    <w:lvl w:ilvl="0" w:tplc="06CAE00C">
      <w:start w:val="1"/>
      <w:numFmt w:val="bullet"/>
      <w:lvlText w:val=""/>
      <w:lvlJc w:val="left"/>
      <w:pPr>
        <w:tabs>
          <w:tab w:val="num" w:pos="170"/>
        </w:tabs>
        <w:ind w:left="170" w:hanging="14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3B1CAF"/>
    <w:multiLevelType w:val="hybridMultilevel"/>
    <w:tmpl w:val="211A415E"/>
    <w:lvl w:ilvl="0" w:tplc="CB08806C">
      <w:start w:val="1"/>
      <w:numFmt w:val="bullet"/>
      <w:lvlText w:val=""/>
      <w:lvlJc w:val="left"/>
      <w:pPr>
        <w:tabs>
          <w:tab w:val="num" w:pos="170"/>
        </w:tabs>
        <w:ind w:left="170" w:hanging="14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746CE"/>
    <w:multiLevelType w:val="hybridMultilevel"/>
    <w:tmpl w:val="24F6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328BC"/>
    <w:multiLevelType w:val="hybridMultilevel"/>
    <w:tmpl w:val="E5EAC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27FF5"/>
    <w:multiLevelType w:val="hybridMultilevel"/>
    <w:tmpl w:val="748A4C1E"/>
    <w:lvl w:ilvl="0" w:tplc="F9E46878">
      <w:start w:val="1"/>
      <w:numFmt w:val="bullet"/>
      <w:lvlText w:val=""/>
      <w:lvlJc w:val="left"/>
      <w:pPr>
        <w:tabs>
          <w:tab w:val="num" w:pos="170"/>
        </w:tabs>
        <w:ind w:left="170" w:hanging="14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7844EF"/>
    <w:multiLevelType w:val="hybridMultilevel"/>
    <w:tmpl w:val="90D6D014"/>
    <w:lvl w:ilvl="0" w:tplc="352EB2B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510DF2"/>
    <w:multiLevelType w:val="hybridMultilevel"/>
    <w:tmpl w:val="5ED6BA42"/>
    <w:lvl w:ilvl="0" w:tplc="A4C0C680">
      <w:start w:val="1"/>
      <w:numFmt w:val="bullet"/>
      <w:lvlText w:val=""/>
      <w:lvlJc w:val="left"/>
      <w:pPr>
        <w:tabs>
          <w:tab w:val="num" w:pos="170"/>
        </w:tabs>
        <w:ind w:left="170" w:hanging="14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005485"/>
    <w:multiLevelType w:val="hybridMultilevel"/>
    <w:tmpl w:val="7358661E"/>
    <w:lvl w:ilvl="0" w:tplc="16F064BA">
      <w:start w:val="1"/>
      <w:numFmt w:val="bullet"/>
      <w:lvlText w:val=""/>
      <w:lvlJc w:val="left"/>
      <w:pPr>
        <w:tabs>
          <w:tab w:val="num" w:pos="170"/>
        </w:tabs>
        <w:ind w:left="170" w:hanging="14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1"/>
  </w:num>
  <w:num w:numId="6">
    <w:abstractNumId w:val="2"/>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F41"/>
    <w:rsid w:val="00001D05"/>
    <w:rsid w:val="000042E6"/>
    <w:rsid w:val="00022244"/>
    <w:rsid w:val="00036AEC"/>
    <w:rsid w:val="0005788A"/>
    <w:rsid w:val="000758D6"/>
    <w:rsid w:val="00087A24"/>
    <w:rsid w:val="000B41DA"/>
    <w:rsid w:val="000B46FE"/>
    <w:rsid w:val="000E65BA"/>
    <w:rsid w:val="000E6CCA"/>
    <w:rsid w:val="000E70B5"/>
    <w:rsid w:val="001133F1"/>
    <w:rsid w:val="001661A1"/>
    <w:rsid w:val="00171AE2"/>
    <w:rsid w:val="001F2167"/>
    <w:rsid w:val="001F2210"/>
    <w:rsid w:val="001F7693"/>
    <w:rsid w:val="00225729"/>
    <w:rsid w:val="002412EF"/>
    <w:rsid w:val="00251A61"/>
    <w:rsid w:val="00252F54"/>
    <w:rsid w:val="0027420F"/>
    <w:rsid w:val="002753E7"/>
    <w:rsid w:val="002B0999"/>
    <w:rsid w:val="002B2408"/>
    <w:rsid w:val="002C4D8A"/>
    <w:rsid w:val="002D181D"/>
    <w:rsid w:val="002D3D87"/>
    <w:rsid w:val="002D4D0C"/>
    <w:rsid w:val="002D4E73"/>
    <w:rsid w:val="002E5877"/>
    <w:rsid w:val="003225E5"/>
    <w:rsid w:val="00324B75"/>
    <w:rsid w:val="00335946"/>
    <w:rsid w:val="0033656E"/>
    <w:rsid w:val="003529D9"/>
    <w:rsid w:val="00375B6B"/>
    <w:rsid w:val="00384DC1"/>
    <w:rsid w:val="00385EE4"/>
    <w:rsid w:val="0039591A"/>
    <w:rsid w:val="003959F6"/>
    <w:rsid w:val="00397027"/>
    <w:rsid w:val="003A356E"/>
    <w:rsid w:val="003A3CF9"/>
    <w:rsid w:val="003B5D05"/>
    <w:rsid w:val="003C1C12"/>
    <w:rsid w:val="003C3D12"/>
    <w:rsid w:val="00400397"/>
    <w:rsid w:val="0042724C"/>
    <w:rsid w:val="00440174"/>
    <w:rsid w:val="00457481"/>
    <w:rsid w:val="00457A35"/>
    <w:rsid w:val="0046755B"/>
    <w:rsid w:val="004B3C35"/>
    <w:rsid w:val="004C0A65"/>
    <w:rsid w:val="004C4EC6"/>
    <w:rsid w:val="004F0894"/>
    <w:rsid w:val="00520480"/>
    <w:rsid w:val="00542513"/>
    <w:rsid w:val="0054516E"/>
    <w:rsid w:val="005518B6"/>
    <w:rsid w:val="00556E52"/>
    <w:rsid w:val="005755A3"/>
    <w:rsid w:val="005956E0"/>
    <w:rsid w:val="00596186"/>
    <w:rsid w:val="005B0890"/>
    <w:rsid w:val="005F76FA"/>
    <w:rsid w:val="00603D10"/>
    <w:rsid w:val="006060E0"/>
    <w:rsid w:val="00621B70"/>
    <w:rsid w:val="006314D0"/>
    <w:rsid w:val="00631C9D"/>
    <w:rsid w:val="00635E48"/>
    <w:rsid w:val="006612C7"/>
    <w:rsid w:val="006623E5"/>
    <w:rsid w:val="00664214"/>
    <w:rsid w:val="006731A6"/>
    <w:rsid w:val="00682270"/>
    <w:rsid w:val="006B16C2"/>
    <w:rsid w:val="006B5BDE"/>
    <w:rsid w:val="006B6469"/>
    <w:rsid w:val="006C0F82"/>
    <w:rsid w:val="006D305D"/>
    <w:rsid w:val="006E54F8"/>
    <w:rsid w:val="0071658A"/>
    <w:rsid w:val="00722ED9"/>
    <w:rsid w:val="0072547E"/>
    <w:rsid w:val="00727D7F"/>
    <w:rsid w:val="00753487"/>
    <w:rsid w:val="00760C63"/>
    <w:rsid w:val="00761365"/>
    <w:rsid w:val="007648B4"/>
    <w:rsid w:val="00767B8C"/>
    <w:rsid w:val="0079088F"/>
    <w:rsid w:val="007A2340"/>
    <w:rsid w:val="007A5C5D"/>
    <w:rsid w:val="007B349E"/>
    <w:rsid w:val="007B6043"/>
    <w:rsid w:val="007C4E5A"/>
    <w:rsid w:val="007F1C49"/>
    <w:rsid w:val="008046ED"/>
    <w:rsid w:val="00822FF0"/>
    <w:rsid w:val="0084241C"/>
    <w:rsid w:val="00845119"/>
    <w:rsid w:val="00845BE2"/>
    <w:rsid w:val="00857D86"/>
    <w:rsid w:val="00862D12"/>
    <w:rsid w:val="00863AEA"/>
    <w:rsid w:val="00871495"/>
    <w:rsid w:val="00886AAB"/>
    <w:rsid w:val="008A7317"/>
    <w:rsid w:val="008B20D8"/>
    <w:rsid w:val="008B3E61"/>
    <w:rsid w:val="008C17A3"/>
    <w:rsid w:val="008D5B73"/>
    <w:rsid w:val="008E61AE"/>
    <w:rsid w:val="00910AD1"/>
    <w:rsid w:val="00936F0A"/>
    <w:rsid w:val="0095153D"/>
    <w:rsid w:val="009636A2"/>
    <w:rsid w:val="00984392"/>
    <w:rsid w:val="00984FEA"/>
    <w:rsid w:val="00991B70"/>
    <w:rsid w:val="009C2467"/>
    <w:rsid w:val="009D7FD6"/>
    <w:rsid w:val="009E4774"/>
    <w:rsid w:val="009F4E30"/>
    <w:rsid w:val="00A239AD"/>
    <w:rsid w:val="00A241B3"/>
    <w:rsid w:val="00A978F8"/>
    <w:rsid w:val="00AA47C5"/>
    <w:rsid w:val="00AA769E"/>
    <w:rsid w:val="00AC192C"/>
    <w:rsid w:val="00AC3BFC"/>
    <w:rsid w:val="00AC439D"/>
    <w:rsid w:val="00AD79E2"/>
    <w:rsid w:val="00AE2E19"/>
    <w:rsid w:val="00AE4528"/>
    <w:rsid w:val="00B02962"/>
    <w:rsid w:val="00B431F9"/>
    <w:rsid w:val="00B44812"/>
    <w:rsid w:val="00B74901"/>
    <w:rsid w:val="00B76A1B"/>
    <w:rsid w:val="00BB3DFC"/>
    <w:rsid w:val="00BB6057"/>
    <w:rsid w:val="00BB6CE1"/>
    <w:rsid w:val="00BD2105"/>
    <w:rsid w:val="00BE6259"/>
    <w:rsid w:val="00C160F4"/>
    <w:rsid w:val="00C2406E"/>
    <w:rsid w:val="00C2784C"/>
    <w:rsid w:val="00C430D6"/>
    <w:rsid w:val="00C53110"/>
    <w:rsid w:val="00C660F5"/>
    <w:rsid w:val="00C77030"/>
    <w:rsid w:val="00C878CC"/>
    <w:rsid w:val="00C9345C"/>
    <w:rsid w:val="00CA0E7A"/>
    <w:rsid w:val="00CA370F"/>
    <w:rsid w:val="00CC2431"/>
    <w:rsid w:val="00CC611B"/>
    <w:rsid w:val="00CC78C6"/>
    <w:rsid w:val="00CD4DC9"/>
    <w:rsid w:val="00D01F7D"/>
    <w:rsid w:val="00D05C3B"/>
    <w:rsid w:val="00D11485"/>
    <w:rsid w:val="00D14F73"/>
    <w:rsid w:val="00D15D4B"/>
    <w:rsid w:val="00D171E6"/>
    <w:rsid w:val="00D42A3A"/>
    <w:rsid w:val="00D452BB"/>
    <w:rsid w:val="00D50F41"/>
    <w:rsid w:val="00D72034"/>
    <w:rsid w:val="00D74F20"/>
    <w:rsid w:val="00D86893"/>
    <w:rsid w:val="00DB3CC7"/>
    <w:rsid w:val="00DB4449"/>
    <w:rsid w:val="00DB7743"/>
    <w:rsid w:val="00DF3257"/>
    <w:rsid w:val="00E1314D"/>
    <w:rsid w:val="00E255CB"/>
    <w:rsid w:val="00E60CD0"/>
    <w:rsid w:val="00EA0061"/>
    <w:rsid w:val="00EA785D"/>
    <w:rsid w:val="00EB3A33"/>
    <w:rsid w:val="00ED70A0"/>
    <w:rsid w:val="00EE5F0D"/>
    <w:rsid w:val="00EF171C"/>
    <w:rsid w:val="00F00485"/>
    <w:rsid w:val="00F03FC6"/>
    <w:rsid w:val="00F10444"/>
    <w:rsid w:val="00F4136D"/>
    <w:rsid w:val="00F41A99"/>
    <w:rsid w:val="00F449D1"/>
    <w:rsid w:val="00F4734F"/>
    <w:rsid w:val="00F5318B"/>
    <w:rsid w:val="00F5449B"/>
    <w:rsid w:val="00F54EA7"/>
    <w:rsid w:val="00F6177F"/>
    <w:rsid w:val="00F74321"/>
    <w:rsid w:val="00F83D21"/>
    <w:rsid w:val="00FA183E"/>
    <w:rsid w:val="00FB2199"/>
    <w:rsid w:val="00FC2E0E"/>
    <w:rsid w:val="00FD588D"/>
    <w:rsid w:val="00FE7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6AD5D5E9-2CDC-498D-898A-43127F5A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C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50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241B3"/>
    <w:pPr>
      <w:ind w:left="720"/>
      <w:contextualSpacing/>
    </w:pPr>
  </w:style>
  <w:style w:type="paragraph" w:styleId="BalloonText">
    <w:name w:val="Balloon Text"/>
    <w:basedOn w:val="Normal"/>
    <w:link w:val="BalloonTextChar"/>
    <w:uiPriority w:val="99"/>
    <w:rsid w:val="006B5BDE"/>
    <w:rPr>
      <w:rFonts w:ascii="Tahoma" w:hAnsi="Tahoma" w:cs="Tahoma"/>
      <w:sz w:val="16"/>
      <w:szCs w:val="16"/>
    </w:rPr>
  </w:style>
  <w:style w:type="character" w:customStyle="1" w:styleId="BalloonTextChar">
    <w:name w:val="Balloon Text Char"/>
    <w:link w:val="BalloonText"/>
    <w:uiPriority w:val="99"/>
    <w:locked/>
    <w:rsid w:val="006B5BDE"/>
    <w:rPr>
      <w:rFonts w:ascii="Tahoma" w:hAnsi="Tahoma" w:cs="Tahoma"/>
      <w:sz w:val="16"/>
      <w:szCs w:val="16"/>
    </w:rPr>
  </w:style>
  <w:style w:type="paragraph" w:styleId="Header">
    <w:name w:val="header"/>
    <w:basedOn w:val="Normal"/>
    <w:link w:val="HeaderChar"/>
    <w:uiPriority w:val="99"/>
    <w:rsid w:val="00BB6057"/>
    <w:pPr>
      <w:tabs>
        <w:tab w:val="center" w:pos="4513"/>
        <w:tab w:val="right" w:pos="9026"/>
      </w:tabs>
    </w:pPr>
  </w:style>
  <w:style w:type="character" w:customStyle="1" w:styleId="HeaderChar">
    <w:name w:val="Header Char"/>
    <w:link w:val="Header"/>
    <w:uiPriority w:val="99"/>
    <w:locked/>
    <w:rsid w:val="00BB6057"/>
    <w:rPr>
      <w:rFonts w:cs="Times New Roman"/>
      <w:sz w:val="24"/>
      <w:szCs w:val="24"/>
    </w:rPr>
  </w:style>
  <w:style w:type="paragraph" w:styleId="Footer">
    <w:name w:val="footer"/>
    <w:basedOn w:val="Normal"/>
    <w:link w:val="FooterChar"/>
    <w:uiPriority w:val="99"/>
    <w:rsid w:val="00BB6057"/>
    <w:pPr>
      <w:tabs>
        <w:tab w:val="center" w:pos="4513"/>
        <w:tab w:val="right" w:pos="9026"/>
      </w:tabs>
    </w:pPr>
  </w:style>
  <w:style w:type="character" w:customStyle="1" w:styleId="FooterChar">
    <w:name w:val="Footer Char"/>
    <w:link w:val="Footer"/>
    <w:uiPriority w:val="99"/>
    <w:locked/>
    <w:rsid w:val="00BB6057"/>
    <w:rPr>
      <w:rFonts w:cs="Times New Roman"/>
      <w:sz w:val="24"/>
      <w:szCs w:val="24"/>
    </w:rPr>
  </w:style>
  <w:style w:type="paragraph" w:styleId="NoSpacing">
    <w:name w:val="No Spacing"/>
    <w:uiPriority w:val="1"/>
    <w:qFormat/>
    <w:rsid w:val="00760C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41BDA3B91DBA44B547680823EE94CF" ma:contentTypeVersion="13" ma:contentTypeDescription="Create a new document." ma:contentTypeScope="" ma:versionID="1cb69f59a72c89c5fc93067f64de5b6b">
  <xsd:schema xmlns:xsd="http://www.w3.org/2001/XMLSchema" xmlns:xs="http://www.w3.org/2001/XMLSchema" xmlns:p="http://schemas.microsoft.com/office/2006/metadata/properties" xmlns:ns2="7c0e4dac-ee36-44f8-a0d0-2273f0953eee" xmlns:ns3="1311905c-b3a4-4034-8622-e53205f1f579" targetNamespace="http://schemas.microsoft.com/office/2006/metadata/properties" ma:root="true" ma:fieldsID="87cff848768ee0186271b5f6bc2d42c3" ns2:_="" ns3:_="">
    <xsd:import namespace="7c0e4dac-ee36-44f8-a0d0-2273f0953eee"/>
    <xsd:import namespace="1311905c-b3a4-4034-8622-e53205f1f5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e4dac-ee36-44f8-a0d0-2273f0953e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11905c-b3a4-4034-8622-e53205f1f5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9A6B5B-F422-4A89-9FBB-94A641BDE4DB}"/>
</file>

<file path=customXml/itemProps2.xml><?xml version="1.0" encoding="utf-8"?>
<ds:datastoreItem xmlns:ds="http://schemas.openxmlformats.org/officeDocument/2006/customXml" ds:itemID="{4892C451-403F-48F6-B6E1-A7EA87CDECC2}"/>
</file>

<file path=customXml/itemProps3.xml><?xml version="1.0" encoding="utf-8"?>
<ds:datastoreItem xmlns:ds="http://schemas.openxmlformats.org/officeDocument/2006/customXml" ds:itemID="{D164FB09-BB33-4C32-93CE-38063829E37B}"/>
</file>

<file path=docProps/app.xml><?xml version="1.0" encoding="utf-8"?>
<Properties xmlns="http://schemas.openxmlformats.org/officeDocument/2006/extended-properties" xmlns:vt="http://schemas.openxmlformats.org/officeDocument/2006/docPropsVTypes">
  <Template>Normal</Template>
  <TotalTime>64</TotalTime>
  <Pages>4</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Parks &amp; Sport Event Risk Assessment</vt:lpstr>
    </vt:vector>
  </TitlesOfParts>
  <Company>Ty Hafan</Company>
  <LinksUpToDate>false</LinksUpToDate>
  <CharactersWithSpaces>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Parks &amp; Sport Event Risk Assessment</dc:title>
  <dc:creator>Sali Griffiths</dc:creator>
  <cp:lastModifiedBy>Gwennan</cp:lastModifiedBy>
  <cp:revision>7</cp:revision>
  <cp:lastPrinted>2012-02-06T10:43:00Z</cp:lastPrinted>
  <dcterms:created xsi:type="dcterms:W3CDTF">2021-05-18T13:43:00Z</dcterms:created>
  <dcterms:modified xsi:type="dcterms:W3CDTF">2021-05-18T14:49:00Z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0x0101008541BDA3B91DBA44B547680823EE94CF</vt:lpwstr>
  </property>
</Properties>
</file>