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AFBD1" w14:textId="77777777" w:rsidR="00646B43" w:rsidRPr="00646B43" w:rsidRDefault="00646B43" w:rsidP="00646B43">
      <w:pPr>
        <w:rPr>
          <w:rFonts w:asciiTheme="majorHAnsi" w:hAnsiTheme="majorHAnsi"/>
          <w:b/>
        </w:rPr>
      </w:pPr>
      <w:bookmarkStart w:id="0" w:name="_GoBack"/>
      <w:bookmarkEnd w:id="0"/>
    </w:p>
    <w:p w14:paraId="7BAB810D" w14:textId="77777777" w:rsidR="00646B43" w:rsidRPr="00646B43" w:rsidRDefault="00646B43" w:rsidP="00646B43">
      <w:pPr>
        <w:rPr>
          <w:rFonts w:asciiTheme="majorHAnsi" w:hAnsiTheme="majorHAnsi"/>
          <w:b/>
        </w:rPr>
      </w:pPr>
      <w:r w:rsidRPr="00646B43">
        <w:rPr>
          <w:rFonts w:asciiTheme="majorHAnsi" w:hAnsiTheme="majorHAnsi"/>
          <w:b/>
        </w:rPr>
        <w:t>“Dylanwadu ar bobl ifanc i ddefnyddio’r Gymraeg drwy gynyddu’r presenoldeb o’r iaith ar YouTube.”</w:t>
      </w:r>
    </w:p>
    <w:p w14:paraId="7D82C0F0" w14:textId="77777777" w:rsidR="00646B43" w:rsidRPr="00646B43" w:rsidRDefault="00646B43" w:rsidP="00646B43">
      <w:pPr>
        <w:rPr>
          <w:rFonts w:asciiTheme="majorHAnsi" w:hAnsiTheme="majorHAnsi"/>
          <w:b/>
        </w:rPr>
      </w:pPr>
    </w:p>
    <w:p w14:paraId="1C30A2B6" w14:textId="77777777" w:rsidR="00646B43" w:rsidRPr="00646B43" w:rsidRDefault="00646B43" w:rsidP="00646B43">
      <w:pPr>
        <w:rPr>
          <w:rFonts w:asciiTheme="majorHAnsi" w:hAnsiTheme="majorHAnsi"/>
          <w:b/>
        </w:rPr>
      </w:pPr>
      <w:r w:rsidRPr="00646B43">
        <w:rPr>
          <w:rFonts w:asciiTheme="majorHAnsi" w:hAnsiTheme="majorHAnsi"/>
          <w:b/>
        </w:rPr>
        <w:t>Cyflwyniad</w:t>
      </w:r>
    </w:p>
    <w:p w14:paraId="10DEECC6" w14:textId="77777777" w:rsidR="00646B43" w:rsidRPr="00646B43" w:rsidRDefault="00646B43" w:rsidP="00646B43">
      <w:pPr>
        <w:rPr>
          <w:rFonts w:asciiTheme="majorHAnsi" w:hAnsiTheme="majorHAnsi"/>
          <w:b/>
        </w:rPr>
      </w:pPr>
    </w:p>
    <w:p w14:paraId="532E1470" w14:textId="77777777" w:rsidR="00C277D8" w:rsidRDefault="00646B43" w:rsidP="00646B43">
      <w:pPr>
        <w:rPr>
          <w:rFonts w:asciiTheme="majorHAnsi" w:hAnsiTheme="majorHAnsi"/>
        </w:rPr>
      </w:pPr>
      <w:r w:rsidRPr="00646B43">
        <w:rPr>
          <w:rFonts w:asciiTheme="majorHAnsi" w:hAnsiTheme="majorHAnsi"/>
        </w:rPr>
        <w:t>Mae’r Mentrau Iaith wedi adnabod yr angen i dargedu pobl ifanc trwy’r cyfrwng maent yn ei wylio fwyaf, sef fideo digidol (Youtube/Facebook ayyb). Drwy annog pobl i greu a chyhoeddi fideos eu hunain trwy gyfrwng y Gymraeg bydd presenoldeb yr iaith ar y cyfrwng yn cynyddu gan ddylanwadu ar bobl ifanc i ddefnyddio’r iaith y tu hwnt i ffiniau’r ysgol. Drwy ddangos bod pobl ifanc o ardaloedd eraill o Gymru yn siarad Cymraeg yn gymdeithasol, bydd ‘rhith-gymuned’ yn cael ei greu gan gysylltu pobl o bob man yng Nghymru â'i gilydd.</w:t>
      </w:r>
    </w:p>
    <w:p w14:paraId="29D2E27B" w14:textId="77777777" w:rsidR="009C400B" w:rsidRDefault="009C400B" w:rsidP="00646B43">
      <w:pPr>
        <w:rPr>
          <w:rFonts w:asciiTheme="majorHAnsi" w:hAnsiTheme="majorHAnsi"/>
        </w:rPr>
      </w:pPr>
    </w:p>
    <w:p w14:paraId="1A4761B3" w14:textId="77777777" w:rsidR="009C400B" w:rsidRDefault="009C400B" w:rsidP="00646B43">
      <w:pPr>
        <w:rPr>
          <w:rFonts w:asciiTheme="majorHAnsi" w:hAnsiTheme="majorHAnsi"/>
        </w:rPr>
      </w:pPr>
      <w:r>
        <w:rPr>
          <w:rFonts w:asciiTheme="majorHAnsi" w:hAnsiTheme="majorHAnsi"/>
        </w:rPr>
        <w:t xml:space="preserve">Mae 4 cam er mwyn cyflawni’r ymgyrch sef: </w:t>
      </w:r>
      <w:r>
        <w:rPr>
          <w:rFonts w:asciiTheme="majorHAnsi" w:hAnsiTheme="majorHAnsi"/>
          <w:b/>
        </w:rPr>
        <w:t xml:space="preserve">Partneriaith, Clybiau Fideo, Cystadleuaeth </w:t>
      </w:r>
      <w:r>
        <w:rPr>
          <w:rFonts w:asciiTheme="majorHAnsi" w:hAnsiTheme="majorHAnsi"/>
        </w:rPr>
        <w:t xml:space="preserve">a </w:t>
      </w:r>
      <w:r>
        <w:rPr>
          <w:rFonts w:asciiTheme="majorHAnsi" w:hAnsiTheme="majorHAnsi"/>
          <w:b/>
        </w:rPr>
        <w:t>Hyrwyddo</w:t>
      </w:r>
      <w:r>
        <w:rPr>
          <w:rFonts w:asciiTheme="majorHAnsi" w:hAnsiTheme="majorHAnsi"/>
        </w:rPr>
        <w:t>.</w:t>
      </w:r>
    </w:p>
    <w:p w14:paraId="3F7BE1C6" w14:textId="77777777" w:rsidR="009C400B" w:rsidRDefault="009C400B" w:rsidP="00646B43">
      <w:pPr>
        <w:rPr>
          <w:rFonts w:asciiTheme="majorHAnsi" w:hAnsiTheme="majorHAnsi"/>
        </w:rPr>
      </w:pPr>
    </w:p>
    <w:p w14:paraId="0E91494A" w14:textId="77777777" w:rsidR="009C400B" w:rsidRDefault="009C400B" w:rsidP="00646B43">
      <w:pPr>
        <w:rPr>
          <w:rFonts w:asciiTheme="majorHAnsi" w:hAnsiTheme="majorHAnsi"/>
        </w:rPr>
      </w:pPr>
      <w:r>
        <w:rPr>
          <w:rFonts w:asciiTheme="majorHAnsi" w:hAnsiTheme="majorHAnsi"/>
        </w:rPr>
        <w:t>Er mwyn</w:t>
      </w:r>
      <w:r w:rsidR="00362579">
        <w:rPr>
          <w:rFonts w:asciiTheme="majorHAnsi" w:hAnsiTheme="majorHAnsi"/>
        </w:rPr>
        <w:t xml:space="preserve"> i’r Mentrau Iaith allu cyflawni pwynt 2 o’</w:t>
      </w:r>
      <w:r>
        <w:rPr>
          <w:rFonts w:asciiTheme="majorHAnsi" w:hAnsiTheme="majorHAnsi"/>
        </w:rPr>
        <w:t>r ymgyrch</w:t>
      </w:r>
      <w:r w:rsidR="00362579">
        <w:rPr>
          <w:rFonts w:asciiTheme="majorHAnsi" w:hAnsiTheme="majorHAnsi"/>
        </w:rPr>
        <w:t xml:space="preserve">, </w:t>
      </w:r>
      <w:r w:rsidR="00362579">
        <w:rPr>
          <w:rFonts w:asciiTheme="majorHAnsi" w:hAnsiTheme="majorHAnsi"/>
          <w:b/>
        </w:rPr>
        <w:t>Clybiau Fideo</w:t>
      </w:r>
      <w:r w:rsidR="00362579">
        <w:rPr>
          <w:rFonts w:asciiTheme="majorHAnsi" w:hAnsiTheme="majorHAnsi"/>
        </w:rPr>
        <w:t>, mae angen yr adnoddau arnynt. Yn dilyn adborth gan arweinwyr clybiau sydd eisoes yn bodoli gan rhai o’r mentrau, yr unig adnoddnoddau sydd eu hangen ar gyfer cynnal sesiwn fideo mewn clwb yw:</w:t>
      </w:r>
    </w:p>
    <w:p w14:paraId="76B565FC" w14:textId="77777777" w:rsidR="00362579" w:rsidRDefault="00362579" w:rsidP="00646B43">
      <w:pPr>
        <w:rPr>
          <w:rFonts w:asciiTheme="majorHAnsi" w:hAnsiTheme="majorHAnsi"/>
        </w:rPr>
      </w:pPr>
    </w:p>
    <w:p w14:paraId="2816670A" w14:textId="77777777" w:rsidR="00362579" w:rsidRPr="00362579" w:rsidRDefault="00362579" w:rsidP="00362579">
      <w:pPr>
        <w:pStyle w:val="ParagraffRhestr"/>
        <w:numPr>
          <w:ilvl w:val="0"/>
          <w:numId w:val="2"/>
        </w:numPr>
        <w:rPr>
          <w:rFonts w:asciiTheme="majorHAnsi" w:hAnsiTheme="majorHAnsi"/>
        </w:rPr>
      </w:pPr>
      <w:r>
        <w:rPr>
          <w:rFonts w:asciiTheme="majorHAnsi" w:hAnsiTheme="majorHAnsi"/>
        </w:rPr>
        <w:t>tabled</w:t>
      </w:r>
      <w:r w:rsidRPr="00362579">
        <w:rPr>
          <w:rFonts w:asciiTheme="majorHAnsi" w:hAnsiTheme="majorHAnsi"/>
        </w:rPr>
        <w:t xml:space="preserve"> neu ffon sydd gyda chamera safon uchel</w:t>
      </w:r>
    </w:p>
    <w:p w14:paraId="7E7BB316" w14:textId="77777777" w:rsidR="00362579" w:rsidRDefault="00362579" w:rsidP="00362579">
      <w:pPr>
        <w:pStyle w:val="ParagraffRhestr"/>
        <w:numPr>
          <w:ilvl w:val="0"/>
          <w:numId w:val="2"/>
        </w:numPr>
        <w:rPr>
          <w:rFonts w:asciiTheme="majorHAnsi" w:hAnsiTheme="majorHAnsi"/>
        </w:rPr>
      </w:pPr>
      <w:r>
        <w:rPr>
          <w:rFonts w:asciiTheme="majorHAnsi" w:hAnsiTheme="majorHAnsi"/>
        </w:rPr>
        <w:t>ap neu raglen gyfrifiadurol golygu fideo (fel imovie)</w:t>
      </w:r>
    </w:p>
    <w:p w14:paraId="6A9245A1" w14:textId="77777777" w:rsidR="00362579" w:rsidRDefault="00362579" w:rsidP="00362579">
      <w:pPr>
        <w:pStyle w:val="ParagraffRhestr"/>
        <w:numPr>
          <w:ilvl w:val="0"/>
          <w:numId w:val="2"/>
        </w:numPr>
        <w:rPr>
          <w:rFonts w:asciiTheme="majorHAnsi" w:hAnsiTheme="majorHAnsi"/>
        </w:rPr>
      </w:pPr>
      <w:r>
        <w:rPr>
          <w:rFonts w:asciiTheme="majorHAnsi" w:hAnsiTheme="majorHAnsi"/>
        </w:rPr>
        <w:t>y we</w:t>
      </w:r>
    </w:p>
    <w:p w14:paraId="08862E66" w14:textId="77777777" w:rsidR="00362579" w:rsidRPr="00362579" w:rsidRDefault="00362579" w:rsidP="00362579">
      <w:pPr>
        <w:rPr>
          <w:rFonts w:asciiTheme="majorHAnsi" w:hAnsiTheme="majorHAnsi"/>
        </w:rPr>
      </w:pPr>
    </w:p>
    <w:p w14:paraId="1EAEAAAA" w14:textId="77777777" w:rsidR="00CA489B" w:rsidRDefault="00362579" w:rsidP="00646B43">
      <w:pPr>
        <w:rPr>
          <w:rFonts w:asciiTheme="majorHAnsi" w:hAnsiTheme="majorHAnsi"/>
        </w:rPr>
      </w:pPr>
      <w:r>
        <w:rPr>
          <w:rFonts w:asciiTheme="majorHAnsi" w:hAnsiTheme="majorHAnsi"/>
        </w:rPr>
        <w:t xml:space="preserve">I osgoi rhag i staff y mentrau orfod defnyddio eu ffonau symudol neu dabledi personnol </w:t>
      </w:r>
      <w:r w:rsidR="00DF092F">
        <w:rPr>
          <w:rFonts w:asciiTheme="majorHAnsi" w:hAnsiTheme="majorHAnsi"/>
        </w:rPr>
        <w:t>eu hunain hoffai MIC ddarparu iP</w:t>
      </w:r>
      <w:r>
        <w:rPr>
          <w:rFonts w:asciiTheme="majorHAnsi" w:hAnsiTheme="majorHAnsi"/>
        </w:rPr>
        <w:t>ads, sydd eisioes yn cynnwys ap iMovie, i’r Mentrau Iaith.</w:t>
      </w:r>
    </w:p>
    <w:p w14:paraId="2DD60AA9" w14:textId="77777777" w:rsidR="00362579" w:rsidRDefault="00362579" w:rsidP="00646B43">
      <w:pPr>
        <w:rPr>
          <w:rFonts w:asciiTheme="majorHAnsi" w:hAnsiTheme="majorHAnsi"/>
        </w:rPr>
      </w:pPr>
    </w:p>
    <w:p w14:paraId="0763B324" w14:textId="77777777" w:rsidR="00DF092F" w:rsidRDefault="00362579" w:rsidP="00646B43">
      <w:pPr>
        <w:rPr>
          <w:rFonts w:asciiTheme="majorHAnsi" w:hAnsiTheme="majorHAnsi"/>
          <w:b/>
        </w:rPr>
      </w:pPr>
      <w:r>
        <w:rPr>
          <w:rFonts w:asciiTheme="majorHAnsi" w:hAnsiTheme="majorHAnsi"/>
          <w:b/>
        </w:rPr>
        <w:t>Amcan Bris</w:t>
      </w:r>
      <w:r w:rsidR="00DF092F">
        <w:rPr>
          <w:rFonts w:asciiTheme="majorHAnsi" w:hAnsiTheme="majorHAnsi"/>
          <w:b/>
        </w:rPr>
        <w:t xml:space="preserve"> ar gyfer iPad newydd yr un i bob Menter Iaith (22)</w:t>
      </w:r>
    </w:p>
    <w:p w14:paraId="16DC12F8" w14:textId="77777777" w:rsidR="007B7E44" w:rsidRDefault="00DF092F" w:rsidP="00646B43">
      <w:pPr>
        <w:rPr>
          <w:rFonts w:asciiTheme="majorHAnsi" w:hAnsiTheme="majorHAnsi"/>
        </w:rPr>
      </w:pPr>
      <w:r>
        <w:rPr>
          <w:rFonts w:asciiTheme="majorHAnsi" w:hAnsiTheme="majorHAnsi"/>
        </w:rPr>
        <w:t>Prisiau o wefan Apple.</w:t>
      </w:r>
    </w:p>
    <w:p w14:paraId="13D071FD" w14:textId="7F0E32CF" w:rsidR="00DF092F" w:rsidRPr="00DF092F" w:rsidRDefault="00F13B8D" w:rsidP="00646B43">
      <w:pPr>
        <w:rPr>
          <w:rFonts w:asciiTheme="majorHAnsi" w:hAnsiTheme="majorHAnsi"/>
          <w:b/>
        </w:rPr>
      </w:pPr>
      <w:hyperlink r:id="rId7" w:history="1">
        <w:r w:rsidR="00ED2DFF" w:rsidRPr="003E7578">
          <w:rPr>
            <w:rStyle w:val="Hyperddolen"/>
            <w:rFonts w:asciiTheme="majorHAnsi" w:hAnsiTheme="majorHAnsi"/>
          </w:rPr>
          <w:t>https://www.apple.com/uk/shop/buy-ipad/ipad-9-7/128gb-silver-wifi</w:t>
        </w:r>
      </w:hyperlink>
      <w:r w:rsidR="00ED2DFF">
        <w:rPr>
          <w:rFonts w:asciiTheme="majorHAnsi" w:hAnsiTheme="majorHAnsi"/>
        </w:rPr>
        <w:t xml:space="preserve"> </w:t>
      </w:r>
    </w:p>
    <w:p w14:paraId="3EB1ABBC" w14:textId="77777777" w:rsidR="00362579" w:rsidRDefault="00362579" w:rsidP="00646B43">
      <w:pPr>
        <w:rPr>
          <w:rFonts w:asciiTheme="majorHAnsi" w:hAnsiTheme="majorHAnsi"/>
          <w:b/>
        </w:rPr>
      </w:pPr>
    </w:p>
    <w:p w14:paraId="4116274F" w14:textId="77777777" w:rsidR="00362579" w:rsidRDefault="00DF092F" w:rsidP="00646B43">
      <w:pPr>
        <w:rPr>
          <w:rFonts w:asciiTheme="majorHAnsi" w:hAnsiTheme="majorHAnsi"/>
        </w:rPr>
      </w:pPr>
      <w:r>
        <w:rPr>
          <w:rFonts w:asciiTheme="majorHAnsi" w:hAnsiTheme="majorHAnsi"/>
        </w:rPr>
        <w:t>iPad (storage 128GB) = £429.00 (inc. VAT)</w:t>
      </w:r>
    </w:p>
    <w:p w14:paraId="09EEDDA4" w14:textId="77777777" w:rsidR="00DF092F" w:rsidRDefault="00DF092F" w:rsidP="00646B43">
      <w:pPr>
        <w:rPr>
          <w:rFonts w:asciiTheme="majorHAnsi" w:hAnsiTheme="majorHAnsi"/>
        </w:rPr>
      </w:pPr>
    </w:p>
    <w:p w14:paraId="2BB98B2F" w14:textId="77777777" w:rsidR="00DF092F" w:rsidRPr="00362579" w:rsidRDefault="00DF092F" w:rsidP="00646B43">
      <w:pPr>
        <w:rPr>
          <w:rFonts w:asciiTheme="majorHAnsi" w:hAnsiTheme="majorHAnsi"/>
        </w:rPr>
      </w:pPr>
      <w:r>
        <w:rPr>
          <w:rFonts w:asciiTheme="majorHAnsi" w:hAnsiTheme="majorHAnsi"/>
        </w:rPr>
        <w:t xml:space="preserve">22 x £429 = </w:t>
      </w:r>
      <w:r w:rsidRPr="00DF092F">
        <w:rPr>
          <w:rFonts w:asciiTheme="majorHAnsi" w:hAnsiTheme="majorHAnsi"/>
          <w:b/>
        </w:rPr>
        <w:t>£9,438</w:t>
      </w:r>
    </w:p>
    <w:sectPr w:rsidR="00DF092F" w:rsidRPr="00362579" w:rsidSect="00B212D7">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6867A" w14:textId="77777777" w:rsidR="00F13B8D" w:rsidRDefault="00F13B8D" w:rsidP="00CA489B">
      <w:r>
        <w:separator/>
      </w:r>
    </w:p>
  </w:endnote>
  <w:endnote w:type="continuationSeparator" w:id="0">
    <w:p w14:paraId="5F56118B" w14:textId="77777777" w:rsidR="00F13B8D" w:rsidRDefault="00F13B8D" w:rsidP="00CA4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4FEF1" w14:textId="77777777" w:rsidR="00F13B8D" w:rsidRDefault="00F13B8D" w:rsidP="00CA489B">
      <w:r>
        <w:separator/>
      </w:r>
    </w:p>
  </w:footnote>
  <w:footnote w:type="continuationSeparator" w:id="0">
    <w:p w14:paraId="495427BD" w14:textId="77777777" w:rsidR="00F13B8D" w:rsidRDefault="00F13B8D" w:rsidP="00CA4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FF07A" w14:textId="77777777" w:rsidR="00362579" w:rsidRPr="00CA489B" w:rsidRDefault="00362579" w:rsidP="00CA489B">
    <w:pPr>
      <w:pStyle w:val="Pennyn"/>
      <w:jc w:val="right"/>
      <w:rPr>
        <w:rFonts w:asciiTheme="majorHAnsi" w:hAnsiTheme="majorHAnsi"/>
        <w:b/>
        <w:sz w:val="28"/>
        <w:szCs w:val="28"/>
      </w:rPr>
    </w:pPr>
    <w:r>
      <w:rPr>
        <w:rFonts w:asciiTheme="majorHAnsi" w:hAnsiTheme="majorHAnsi"/>
        <w:b/>
        <w:noProof/>
        <w:sz w:val="28"/>
        <w:szCs w:val="28"/>
        <w:lang w:val="en-US"/>
      </w:rPr>
      <w:drawing>
        <wp:anchor distT="0" distB="0" distL="114300" distR="114300" simplePos="0" relativeHeight="251658240" behindDoc="0" locked="0" layoutInCell="1" allowOverlap="1" wp14:anchorId="623CF2BC" wp14:editId="5738FB86">
          <wp:simplePos x="0" y="0"/>
          <wp:positionH relativeFrom="column">
            <wp:posOffset>-342900</wp:posOffset>
          </wp:positionH>
          <wp:positionV relativeFrom="paragraph">
            <wp:posOffset>-107315</wp:posOffset>
          </wp:positionV>
          <wp:extent cx="2743200" cy="642620"/>
          <wp:effectExtent l="0" t="0" r="0" b="0"/>
          <wp:wrapThrough wrapText="bothSides">
            <wp:wrapPolygon edited="0">
              <wp:start x="1800" y="0"/>
              <wp:lineTo x="0" y="7684"/>
              <wp:lineTo x="0" y="16221"/>
              <wp:lineTo x="2200" y="20490"/>
              <wp:lineTo x="4200" y="20490"/>
              <wp:lineTo x="21400" y="18783"/>
              <wp:lineTo x="21400" y="10245"/>
              <wp:lineTo x="3600" y="0"/>
              <wp:lineTo x="180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 long, grey text.png"/>
                  <pic:cNvPicPr/>
                </pic:nvPicPr>
                <pic:blipFill>
                  <a:blip r:embed="rId1">
                    <a:extLst>
                      <a:ext uri="{28A0092B-C50C-407E-A947-70E740481C1C}">
                        <a14:useLocalDpi xmlns:a14="http://schemas.microsoft.com/office/drawing/2010/main" val="0"/>
                      </a:ext>
                    </a:extLst>
                  </a:blip>
                  <a:stretch>
                    <a:fillRect/>
                  </a:stretch>
                </pic:blipFill>
                <pic:spPr>
                  <a:xfrm>
                    <a:off x="0" y="0"/>
                    <a:ext cx="2743200" cy="642620"/>
                  </a:xfrm>
                  <a:prstGeom prst="rect">
                    <a:avLst/>
                  </a:prstGeom>
                </pic:spPr>
              </pic:pic>
            </a:graphicData>
          </a:graphic>
          <wp14:sizeRelH relativeFrom="page">
            <wp14:pctWidth>0</wp14:pctWidth>
          </wp14:sizeRelH>
          <wp14:sizeRelV relativeFrom="page">
            <wp14:pctHeight>0</wp14:pctHeight>
          </wp14:sizeRelV>
        </wp:anchor>
      </w:drawing>
    </w:r>
    <w:r w:rsidRPr="00CA489B">
      <w:rPr>
        <w:rFonts w:asciiTheme="majorHAnsi" w:hAnsiTheme="majorHAnsi"/>
        <w:b/>
        <w:sz w:val="28"/>
        <w:szCs w:val="28"/>
      </w:rPr>
      <w:t>Cynllun Ymgyrch</w:t>
    </w:r>
  </w:p>
  <w:p w14:paraId="74097B11" w14:textId="77777777" w:rsidR="00362579" w:rsidRDefault="00362579" w:rsidP="00CA489B">
    <w:pPr>
      <w:pStyle w:val="Pennyn"/>
      <w:jc w:val="right"/>
      <w:rPr>
        <w:rFonts w:asciiTheme="majorHAnsi" w:hAnsiTheme="majorHAnsi"/>
        <w:b/>
        <w:sz w:val="28"/>
        <w:szCs w:val="28"/>
      </w:rPr>
    </w:pPr>
    <w:r w:rsidRPr="00CA489B">
      <w:rPr>
        <w:rFonts w:asciiTheme="majorHAnsi" w:hAnsiTheme="majorHAnsi"/>
        <w:b/>
        <w:sz w:val="28"/>
        <w:szCs w:val="28"/>
      </w:rPr>
      <w:t>Cymuned Fideo Cymraeg</w:t>
    </w:r>
  </w:p>
  <w:p w14:paraId="2AC33A08" w14:textId="77777777" w:rsidR="00362579" w:rsidRPr="00CA489B" w:rsidRDefault="00362579" w:rsidP="00CA489B">
    <w:pPr>
      <w:pStyle w:val="Pennyn"/>
      <w:jc w:val="right"/>
      <w:rPr>
        <w:rFonts w:asciiTheme="majorHAnsi" w:hAnsiTheme="majorHAnsi"/>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B35BF"/>
    <w:multiLevelType w:val="hybridMultilevel"/>
    <w:tmpl w:val="6290970E"/>
    <w:lvl w:ilvl="0" w:tplc="92123F4C">
      <w:start w:val="1"/>
      <w:numFmt w:val="bullet"/>
      <w:lvlText w:val="-"/>
      <w:lvlJc w:val="left"/>
      <w:pPr>
        <w:tabs>
          <w:tab w:val="num" w:pos="720"/>
        </w:tabs>
        <w:ind w:left="720" w:hanging="360"/>
      </w:pPr>
      <w:rPr>
        <w:rFonts w:ascii="Arial" w:hAnsi="Arial" w:hint="default"/>
      </w:rPr>
    </w:lvl>
    <w:lvl w:ilvl="1" w:tplc="CF744A9E" w:tentative="1">
      <w:start w:val="1"/>
      <w:numFmt w:val="bullet"/>
      <w:lvlText w:val="-"/>
      <w:lvlJc w:val="left"/>
      <w:pPr>
        <w:tabs>
          <w:tab w:val="num" w:pos="1440"/>
        </w:tabs>
        <w:ind w:left="1440" w:hanging="360"/>
      </w:pPr>
      <w:rPr>
        <w:rFonts w:ascii="Arial" w:hAnsi="Arial" w:hint="default"/>
      </w:rPr>
    </w:lvl>
    <w:lvl w:ilvl="2" w:tplc="23F02FEA" w:tentative="1">
      <w:start w:val="1"/>
      <w:numFmt w:val="bullet"/>
      <w:lvlText w:val="-"/>
      <w:lvlJc w:val="left"/>
      <w:pPr>
        <w:tabs>
          <w:tab w:val="num" w:pos="2160"/>
        </w:tabs>
        <w:ind w:left="2160" w:hanging="360"/>
      </w:pPr>
      <w:rPr>
        <w:rFonts w:ascii="Arial" w:hAnsi="Arial" w:hint="default"/>
      </w:rPr>
    </w:lvl>
    <w:lvl w:ilvl="3" w:tplc="7370283E" w:tentative="1">
      <w:start w:val="1"/>
      <w:numFmt w:val="bullet"/>
      <w:lvlText w:val="-"/>
      <w:lvlJc w:val="left"/>
      <w:pPr>
        <w:tabs>
          <w:tab w:val="num" w:pos="2880"/>
        </w:tabs>
        <w:ind w:left="2880" w:hanging="360"/>
      </w:pPr>
      <w:rPr>
        <w:rFonts w:ascii="Arial" w:hAnsi="Arial" w:hint="default"/>
      </w:rPr>
    </w:lvl>
    <w:lvl w:ilvl="4" w:tplc="3FF4F678" w:tentative="1">
      <w:start w:val="1"/>
      <w:numFmt w:val="bullet"/>
      <w:lvlText w:val="-"/>
      <w:lvlJc w:val="left"/>
      <w:pPr>
        <w:tabs>
          <w:tab w:val="num" w:pos="3600"/>
        </w:tabs>
        <w:ind w:left="3600" w:hanging="360"/>
      </w:pPr>
      <w:rPr>
        <w:rFonts w:ascii="Arial" w:hAnsi="Arial" w:hint="default"/>
      </w:rPr>
    </w:lvl>
    <w:lvl w:ilvl="5" w:tplc="E6FE22EE" w:tentative="1">
      <w:start w:val="1"/>
      <w:numFmt w:val="bullet"/>
      <w:lvlText w:val="-"/>
      <w:lvlJc w:val="left"/>
      <w:pPr>
        <w:tabs>
          <w:tab w:val="num" w:pos="4320"/>
        </w:tabs>
        <w:ind w:left="4320" w:hanging="360"/>
      </w:pPr>
      <w:rPr>
        <w:rFonts w:ascii="Arial" w:hAnsi="Arial" w:hint="default"/>
      </w:rPr>
    </w:lvl>
    <w:lvl w:ilvl="6" w:tplc="8CFACC24" w:tentative="1">
      <w:start w:val="1"/>
      <w:numFmt w:val="bullet"/>
      <w:lvlText w:val="-"/>
      <w:lvlJc w:val="left"/>
      <w:pPr>
        <w:tabs>
          <w:tab w:val="num" w:pos="5040"/>
        </w:tabs>
        <w:ind w:left="5040" w:hanging="360"/>
      </w:pPr>
      <w:rPr>
        <w:rFonts w:ascii="Arial" w:hAnsi="Arial" w:hint="default"/>
      </w:rPr>
    </w:lvl>
    <w:lvl w:ilvl="7" w:tplc="09BCC762" w:tentative="1">
      <w:start w:val="1"/>
      <w:numFmt w:val="bullet"/>
      <w:lvlText w:val="-"/>
      <w:lvlJc w:val="left"/>
      <w:pPr>
        <w:tabs>
          <w:tab w:val="num" w:pos="5760"/>
        </w:tabs>
        <w:ind w:left="5760" w:hanging="360"/>
      </w:pPr>
      <w:rPr>
        <w:rFonts w:ascii="Arial" w:hAnsi="Arial" w:hint="default"/>
      </w:rPr>
    </w:lvl>
    <w:lvl w:ilvl="8" w:tplc="A7AAD49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C7F63AA"/>
    <w:multiLevelType w:val="hybridMultilevel"/>
    <w:tmpl w:val="2E3639E6"/>
    <w:lvl w:ilvl="0" w:tplc="23A00098">
      <w:start w:val="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89B"/>
    <w:rsid w:val="000121DB"/>
    <w:rsid w:val="00362579"/>
    <w:rsid w:val="00606EA9"/>
    <w:rsid w:val="00646B43"/>
    <w:rsid w:val="007B7E44"/>
    <w:rsid w:val="009C400B"/>
    <w:rsid w:val="00B212D7"/>
    <w:rsid w:val="00C277D8"/>
    <w:rsid w:val="00CA489B"/>
    <w:rsid w:val="00DF092F"/>
    <w:rsid w:val="00ED2DFF"/>
    <w:rsid w:val="00ED2F7F"/>
    <w:rsid w:val="00F13B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BECEBD"/>
  <w14:defaultImageDpi w14:val="300"/>
  <w15:docId w15:val="{90F64F10-2EF7-4313-815A-6C6B6B7C6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cy-GB"/>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styleId="Pennyn">
    <w:name w:val="header"/>
    <w:basedOn w:val="Normal"/>
    <w:link w:val="PennynNod"/>
    <w:uiPriority w:val="99"/>
    <w:unhideWhenUsed/>
    <w:rsid w:val="00CA489B"/>
    <w:pPr>
      <w:tabs>
        <w:tab w:val="center" w:pos="4320"/>
        <w:tab w:val="right" w:pos="8640"/>
      </w:tabs>
    </w:pPr>
  </w:style>
  <w:style w:type="character" w:customStyle="1" w:styleId="PennynNod">
    <w:name w:val="Pennyn Nod"/>
    <w:basedOn w:val="FfontParagraffDdiofyn"/>
    <w:link w:val="Pennyn"/>
    <w:uiPriority w:val="99"/>
    <w:rsid w:val="00CA489B"/>
    <w:rPr>
      <w:lang w:val="cy-GB"/>
    </w:rPr>
  </w:style>
  <w:style w:type="paragraph" w:styleId="Troedyn">
    <w:name w:val="footer"/>
    <w:basedOn w:val="Normal"/>
    <w:link w:val="TroedynNod"/>
    <w:uiPriority w:val="99"/>
    <w:unhideWhenUsed/>
    <w:rsid w:val="00CA489B"/>
    <w:pPr>
      <w:tabs>
        <w:tab w:val="center" w:pos="4320"/>
        <w:tab w:val="right" w:pos="8640"/>
      </w:tabs>
    </w:pPr>
  </w:style>
  <w:style w:type="character" w:customStyle="1" w:styleId="TroedynNod">
    <w:name w:val="Troedyn Nod"/>
    <w:basedOn w:val="FfontParagraffDdiofyn"/>
    <w:link w:val="Troedyn"/>
    <w:uiPriority w:val="99"/>
    <w:rsid w:val="00CA489B"/>
    <w:rPr>
      <w:lang w:val="cy-GB"/>
    </w:rPr>
  </w:style>
  <w:style w:type="paragraph" w:styleId="TestunmewnSwigen">
    <w:name w:val="Balloon Text"/>
    <w:basedOn w:val="Normal"/>
    <w:link w:val="TestunmewnSwigenNod"/>
    <w:uiPriority w:val="99"/>
    <w:semiHidden/>
    <w:unhideWhenUsed/>
    <w:rsid w:val="00CA489B"/>
    <w:rPr>
      <w:rFonts w:ascii="Lucida Grande" w:hAnsi="Lucida Grande" w:cs="Lucida Grande"/>
      <w:sz w:val="18"/>
      <w:szCs w:val="18"/>
    </w:rPr>
  </w:style>
  <w:style w:type="character" w:customStyle="1" w:styleId="TestunmewnSwigenNod">
    <w:name w:val="Testun mewn Swigen Nod"/>
    <w:basedOn w:val="FfontParagraffDdiofyn"/>
    <w:link w:val="TestunmewnSwigen"/>
    <w:uiPriority w:val="99"/>
    <w:semiHidden/>
    <w:rsid w:val="00CA489B"/>
    <w:rPr>
      <w:rFonts w:ascii="Lucida Grande" w:hAnsi="Lucida Grande" w:cs="Lucida Grande"/>
      <w:sz w:val="18"/>
      <w:szCs w:val="18"/>
      <w:lang w:val="cy-GB"/>
    </w:rPr>
  </w:style>
  <w:style w:type="paragraph" w:styleId="ParagraffRhestr">
    <w:name w:val="List Paragraph"/>
    <w:basedOn w:val="Normal"/>
    <w:uiPriority w:val="34"/>
    <w:qFormat/>
    <w:rsid w:val="00362579"/>
    <w:pPr>
      <w:ind w:left="720"/>
      <w:contextualSpacing/>
    </w:pPr>
  </w:style>
  <w:style w:type="character" w:styleId="Hyperddolen">
    <w:name w:val="Hyperlink"/>
    <w:basedOn w:val="FfontParagraffDdiofyn"/>
    <w:uiPriority w:val="99"/>
    <w:unhideWhenUsed/>
    <w:rsid w:val="007B7E44"/>
    <w:rPr>
      <w:color w:val="0000FF" w:themeColor="hyperlink"/>
      <w:u w:val="single"/>
    </w:rPr>
  </w:style>
  <w:style w:type="character" w:styleId="HyperddolenWediiDilyn">
    <w:name w:val="FollowedHyperlink"/>
    <w:basedOn w:val="FfontParagraffDdiofyn"/>
    <w:uiPriority w:val="99"/>
    <w:semiHidden/>
    <w:unhideWhenUsed/>
    <w:rsid w:val="007B7E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149596">
      <w:bodyDiv w:val="1"/>
      <w:marLeft w:val="0"/>
      <w:marRight w:val="0"/>
      <w:marTop w:val="0"/>
      <w:marBottom w:val="0"/>
      <w:divBdr>
        <w:top w:val="none" w:sz="0" w:space="0" w:color="auto"/>
        <w:left w:val="none" w:sz="0" w:space="0" w:color="auto"/>
        <w:bottom w:val="none" w:sz="0" w:space="0" w:color="auto"/>
        <w:right w:val="none" w:sz="0" w:space="0" w:color="auto"/>
      </w:divBdr>
      <w:divsChild>
        <w:div w:id="1646011693">
          <w:marLeft w:val="720"/>
          <w:marRight w:val="0"/>
          <w:marTop w:val="0"/>
          <w:marBottom w:val="0"/>
          <w:divBdr>
            <w:top w:val="none" w:sz="0" w:space="0" w:color="auto"/>
            <w:left w:val="none" w:sz="0" w:space="0" w:color="auto"/>
            <w:bottom w:val="none" w:sz="0" w:space="0" w:color="auto"/>
            <w:right w:val="none" w:sz="0" w:space="0" w:color="auto"/>
          </w:divBdr>
        </w:div>
        <w:div w:id="541333445">
          <w:marLeft w:val="720"/>
          <w:marRight w:val="0"/>
          <w:marTop w:val="0"/>
          <w:marBottom w:val="0"/>
          <w:divBdr>
            <w:top w:val="none" w:sz="0" w:space="0" w:color="auto"/>
            <w:left w:val="none" w:sz="0" w:space="0" w:color="auto"/>
            <w:bottom w:val="none" w:sz="0" w:space="0" w:color="auto"/>
            <w:right w:val="none" w:sz="0" w:space="0" w:color="auto"/>
          </w:divBdr>
        </w:div>
        <w:div w:id="1726098490">
          <w:marLeft w:val="720"/>
          <w:marRight w:val="0"/>
          <w:marTop w:val="0"/>
          <w:marBottom w:val="0"/>
          <w:divBdr>
            <w:top w:val="none" w:sz="0" w:space="0" w:color="auto"/>
            <w:left w:val="none" w:sz="0" w:space="0" w:color="auto"/>
            <w:bottom w:val="none" w:sz="0" w:space="0" w:color="auto"/>
            <w:right w:val="none" w:sz="0" w:space="0" w:color="auto"/>
          </w:divBdr>
        </w:div>
        <w:div w:id="553002552">
          <w:marLeft w:val="72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pple.com/uk/shop/buy-ipad/ipad-9-7/128gb-silver-wi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1354</Characters>
  <Application>Microsoft Office Word</Application>
  <DocSecurity>0</DocSecurity>
  <Lines>11</Lines>
  <Paragraphs>3</Paragraphs>
  <ScaleCrop>false</ScaleCrop>
  <HeadingPairs>
    <vt:vector size="2" baseType="variant">
      <vt:variant>
        <vt:lpstr>Teitl</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Marged Rhys</dc:creator>
  <cp:keywords/>
  <dc:description/>
  <cp:lastModifiedBy>Mentrau Iaith Cymru</cp:lastModifiedBy>
  <cp:revision>2</cp:revision>
  <dcterms:created xsi:type="dcterms:W3CDTF">2018-11-12T15:02:00Z</dcterms:created>
  <dcterms:modified xsi:type="dcterms:W3CDTF">2018-11-12T15:02:00Z</dcterms:modified>
</cp:coreProperties>
</file>